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32" w:rsidRDefault="00406532" w:rsidP="000E65E5">
      <w:pPr>
        <w:widowControl/>
        <w:shd w:val="clear" w:color="auto" w:fill="FFFFFF"/>
        <w:spacing w:line="400" w:lineRule="exact"/>
        <w:jc w:val="left"/>
        <w:outlineLvl w:val="0"/>
        <w:rPr>
          <w:rFonts w:ascii="NSimSun" w:eastAsia="맑은 고딕" w:hAnsi="NSimSun"/>
          <w:sz w:val="24"/>
          <w:szCs w:val="24"/>
          <w:lang w:eastAsia="ko-KR"/>
        </w:rPr>
      </w:pPr>
      <w:r>
        <w:rPr>
          <w:rFonts w:ascii="Arial" w:hAnsi="Arial" w:cs="Arial" w:hint="eastAsia"/>
          <w:b/>
          <w:bCs/>
          <w:noProof/>
          <w:color w:val="333333"/>
          <w:kern w:val="36"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28761" wp14:editId="72108514">
                <wp:simplePos x="0" y="0"/>
                <wp:positionH relativeFrom="column">
                  <wp:posOffset>-142875</wp:posOffset>
                </wp:positionH>
                <wp:positionV relativeFrom="paragraph">
                  <wp:posOffset>123825</wp:posOffset>
                </wp:positionV>
                <wp:extent cx="6219825" cy="609600"/>
                <wp:effectExtent l="0" t="0" r="9525" b="0"/>
                <wp:wrapNone/>
                <wp:docPr id="4" name="모서리가 둥근 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609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6532" w:rsidRPr="0040377C" w:rsidRDefault="00406532" w:rsidP="004065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0377C">
                              <w:rPr>
                                <w:rFonts w:asciiTheme="majorEastAsia" w:eastAsiaTheme="majorEastAsia" w:hAnsiTheme="majorEastAsia" w:cs="바탕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中</w:t>
                            </w:r>
                            <w:r w:rsidRPr="0040377C">
                              <w:rPr>
                                <w:rFonts w:asciiTheme="majorEastAsia" w:eastAsiaTheme="majorEastAsia" w:hAnsiTheme="majorEastAsia" w:cs="새굴림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国韩国</w:t>
                            </w:r>
                            <w:r w:rsidRPr="0040377C">
                              <w:rPr>
                                <w:rFonts w:asciiTheme="majorEastAsia" w:eastAsiaTheme="majorEastAsia" w:hAnsiTheme="majorEastAsia" w:cs="굴림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商</w:t>
                            </w:r>
                            <w:r w:rsidRPr="0040377C">
                              <w:rPr>
                                <w:rFonts w:asciiTheme="majorEastAsia" w:eastAsiaTheme="majorEastAsia" w:hAnsiTheme="majorEastAsia" w:cs="새굴림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会</w:t>
                            </w:r>
                            <w:r w:rsidRPr="0040377C">
                              <w:rPr>
                                <w:rFonts w:asciiTheme="majorEastAsia" w:eastAsiaTheme="majorEastAsia" w:hAnsiTheme="majorEastAsia" w:cs="굴림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第十八</w:t>
                            </w:r>
                            <w:r w:rsidRPr="0040377C">
                              <w:rPr>
                                <w:rFonts w:asciiTheme="majorEastAsia" w:eastAsiaTheme="majorEastAsia" w:hAnsiTheme="majorEastAsia" w:cs="새굴림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届会员</w:t>
                            </w:r>
                            <w:r w:rsidRPr="0040377C">
                              <w:rPr>
                                <w:rFonts w:asciiTheme="majorEastAsia" w:eastAsiaTheme="majorEastAsia" w:hAnsiTheme="majorEastAsia" w:cs="굴림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企</w:t>
                            </w:r>
                            <w:r w:rsidRPr="0040377C">
                              <w:rPr>
                                <w:rFonts w:asciiTheme="majorEastAsia" w:eastAsiaTheme="majorEastAsia" w:hAnsiTheme="majorEastAsia" w:cs="새굴림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业职员业务</w:t>
                            </w:r>
                            <w:r w:rsidRPr="0040377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(Excel)</w:t>
                            </w:r>
                            <w:r w:rsidRPr="0040377C">
                              <w:rPr>
                                <w:rFonts w:asciiTheme="majorEastAsia" w:eastAsiaTheme="majorEastAsia" w:hAnsiTheme="majorEastAsia" w:cs="바탕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培</w:t>
                            </w:r>
                            <w:r w:rsidRPr="0040377C">
                              <w:rPr>
                                <w:rFonts w:asciiTheme="majorEastAsia" w:eastAsiaTheme="majorEastAsia" w:hAnsiTheme="majorEastAsia" w:cs="새굴림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训</w:t>
                            </w:r>
                            <w:r w:rsidRPr="0040377C">
                              <w:rPr>
                                <w:rFonts w:asciiTheme="majorEastAsia" w:eastAsiaTheme="majorEastAsia" w:hAnsiTheme="majorEastAsia" w:cs="굴림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通</w:t>
                            </w:r>
                            <w:r w:rsidRPr="0040377C">
                              <w:rPr>
                                <w:rFonts w:asciiTheme="majorEastAsia" w:eastAsiaTheme="majorEastAsia" w:hAnsiTheme="majorEastAsia" w:cs="바탕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모서리가 둥근 직사각형 4" o:spid="_x0000_s1026" style="position:absolute;margin-left:-11.25pt;margin-top:9.75pt;width:489.75pt;height:4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" fillcolor="#dbe5f1 [660]" stroked="f" strokeweight="2pt">
                <v:textbox>
                  <w:txbxContent>
                    <w:p w:rsidR="00406532" w:rsidRPr="0040377C" w:rsidRDefault="00406532" w:rsidP="00406532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0377C">
                        <w:rPr>
                          <w:rFonts w:asciiTheme="majorEastAsia" w:eastAsiaTheme="majorEastAsia" w:hAnsiTheme="majorEastAsia" w:cs="바탕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中</w:t>
                      </w:r>
                      <w:r w:rsidRPr="0040377C">
                        <w:rPr>
                          <w:rFonts w:asciiTheme="majorEastAsia" w:eastAsiaTheme="majorEastAsia" w:hAnsiTheme="majorEastAsia" w:cs="새굴림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国韩国</w:t>
                      </w:r>
                      <w:r w:rsidRPr="0040377C">
                        <w:rPr>
                          <w:rFonts w:asciiTheme="majorEastAsia" w:eastAsiaTheme="majorEastAsia" w:hAnsiTheme="majorEastAsia" w:cs="굴림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商</w:t>
                      </w:r>
                      <w:r w:rsidRPr="0040377C">
                        <w:rPr>
                          <w:rFonts w:asciiTheme="majorEastAsia" w:eastAsiaTheme="majorEastAsia" w:hAnsiTheme="majorEastAsia" w:cs="새굴림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会</w:t>
                      </w:r>
                      <w:r w:rsidRPr="0040377C">
                        <w:rPr>
                          <w:rFonts w:asciiTheme="majorEastAsia" w:eastAsiaTheme="majorEastAsia" w:hAnsiTheme="majorEastAsia" w:cs="굴림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第十八</w:t>
                      </w:r>
                      <w:r w:rsidRPr="0040377C">
                        <w:rPr>
                          <w:rFonts w:asciiTheme="majorEastAsia" w:eastAsiaTheme="majorEastAsia" w:hAnsiTheme="majorEastAsia" w:cs="새굴림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届会员</w:t>
                      </w:r>
                      <w:r w:rsidRPr="0040377C">
                        <w:rPr>
                          <w:rFonts w:asciiTheme="majorEastAsia" w:eastAsiaTheme="majorEastAsia" w:hAnsiTheme="majorEastAsia" w:cs="굴림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企</w:t>
                      </w:r>
                      <w:r w:rsidRPr="0040377C">
                        <w:rPr>
                          <w:rFonts w:asciiTheme="majorEastAsia" w:eastAsiaTheme="majorEastAsia" w:hAnsiTheme="majorEastAsia" w:cs="새굴림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业职员业务</w:t>
                      </w:r>
                      <w:r w:rsidRPr="0040377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(Excel)</w:t>
                      </w:r>
                      <w:r w:rsidRPr="0040377C">
                        <w:rPr>
                          <w:rFonts w:asciiTheme="majorEastAsia" w:eastAsiaTheme="majorEastAsia" w:hAnsiTheme="majorEastAsia" w:cs="바탕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培</w:t>
                      </w:r>
                      <w:r w:rsidRPr="0040377C">
                        <w:rPr>
                          <w:rFonts w:asciiTheme="majorEastAsia" w:eastAsiaTheme="majorEastAsia" w:hAnsiTheme="majorEastAsia" w:cs="새굴림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训</w:t>
                      </w:r>
                      <w:r w:rsidRPr="0040377C">
                        <w:rPr>
                          <w:rFonts w:asciiTheme="majorEastAsia" w:eastAsiaTheme="majorEastAsia" w:hAnsiTheme="majorEastAsia" w:cs="굴림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通</w:t>
                      </w:r>
                      <w:r w:rsidRPr="0040377C">
                        <w:rPr>
                          <w:rFonts w:asciiTheme="majorEastAsia" w:eastAsiaTheme="majorEastAsia" w:hAnsiTheme="majorEastAsia" w:cs="바탕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知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6532" w:rsidRDefault="00406532" w:rsidP="000E65E5">
      <w:pPr>
        <w:widowControl/>
        <w:shd w:val="clear" w:color="auto" w:fill="FFFFFF"/>
        <w:spacing w:line="400" w:lineRule="exact"/>
        <w:jc w:val="left"/>
        <w:outlineLvl w:val="0"/>
        <w:rPr>
          <w:rFonts w:ascii="NSimSun" w:eastAsia="맑은 고딕" w:hAnsi="NSimSun"/>
          <w:sz w:val="24"/>
          <w:szCs w:val="24"/>
          <w:lang w:eastAsia="ko-KR"/>
        </w:rPr>
      </w:pPr>
    </w:p>
    <w:p w:rsidR="00406532" w:rsidRDefault="00406532" w:rsidP="000E65E5">
      <w:pPr>
        <w:widowControl/>
        <w:shd w:val="clear" w:color="auto" w:fill="FFFFFF"/>
        <w:spacing w:line="400" w:lineRule="exact"/>
        <w:jc w:val="left"/>
        <w:outlineLvl w:val="0"/>
        <w:rPr>
          <w:rFonts w:ascii="NSimSun" w:eastAsia="맑은 고딕" w:hAnsi="NSimSun"/>
          <w:sz w:val="24"/>
          <w:szCs w:val="24"/>
          <w:lang w:eastAsia="ko-KR"/>
        </w:rPr>
      </w:pPr>
    </w:p>
    <w:p w:rsidR="00DD25A6" w:rsidRDefault="00DD25A6" w:rsidP="000E65E5">
      <w:pPr>
        <w:widowControl/>
        <w:shd w:val="clear" w:color="auto" w:fill="FFFFFF"/>
        <w:spacing w:line="400" w:lineRule="exact"/>
        <w:jc w:val="left"/>
        <w:outlineLvl w:val="0"/>
        <w:rPr>
          <w:rFonts w:ascii="NSimSun" w:eastAsia="맑은 고딕" w:hAnsi="NSimSun"/>
          <w:sz w:val="24"/>
          <w:szCs w:val="24"/>
        </w:rPr>
      </w:pPr>
    </w:p>
    <w:p w:rsidR="000E65E5" w:rsidRPr="0040417A" w:rsidRDefault="002D6A0E" w:rsidP="000E65E5">
      <w:pPr>
        <w:widowControl/>
        <w:shd w:val="clear" w:color="auto" w:fill="FFFFFF"/>
        <w:spacing w:line="400" w:lineRule="exact"/>
        <w:jc w:val="left"/>
        <w:outlineLvl w:val="0"/>
        <w:rPr>
          <w:rFonts w:ascii="Arial" w:hAnsi="Arial" w:cs="Arial"/>
          <w:bCs/>
          <w:color w:val="333333"/>
          <w:kern w:val="36"/>
          <w:sz w:val="28"/>
          <w:szCs w:val="28"/>
        </w:rPr>
      </w:pPr>
      <w:r w:rsidRPr="0040417A">
        <w:rPr>
          <w:rFonts w:ascii="NSimSun" w:eastAsia="NSimSun" w:hAnsi="NSimSun" w:hint="eastAsia"/>
          <w:sz w:val="28"/>
          <w:szCs w:val="28"/>
        </w:rPr>
        <w:t>○</w:t>
      </w:r>
      <w:r w:rsidR="000E65E5" w:rsidRPr="0040417A">
        <w:rPr>
          <w:rFonts w:ascii="Arial" w:hAnsi="Arial" w:cs="Arial" w:hint="eastAsia"/>
          <w:b/>
          <w:bCs/>
          <w:color w:val="333333"/>
          <w:kern w:val="36"/>
          <w:sz w:val="28"/>
          <w:szCs w:val="28"/>
        </w:rPr>
        <w:t>时间</w:t>
      </w:r>
      <w:r w:rsidR="000E65E5" w:rsidRPr="0040417A">
        <w:rPr>
          <w:rFonts w:ascii="Arial" w:hAnsi="Arial" w:cs="Arial" w:hint="eastAsia"/>
          <w:bCs/>
          <w:color w:val="333333"/>
          <w:kern w:val="36"/>
          <w:sz w:val="28"/>
          <w:szCs w:val="28"/>
        </w:rPr>
        <w:t>：</w:t>
      </w:r>
      <w:r w:rsidR="0006734E" w:rsidRPr="0040417A">
        <w:rPr>
          <w:rFonts w:ascii="Arial" w:hAnsi="Arial" w:cs="Arial" w:hint="eastAsia"/>
          <w:bCs/>
          <w:color w:val="333333"/>
          <w:kern w:val="36"/>
          <w:sz w:val="28"/>
          <w:szCs w:val="28"/>
        </w:rPr>
        <w:t>2018.6.14(</w:t>
      </w:r>
      <w:r w:rsidR="0006734E" w:rsidRPr="0040417A">
        <w:rPr>
          <w:rFonts w:ascii="Arial" w:hAnsi="Arial" w:cs="Arial" w:hint="eastAsia"/>
          <w:bCs/>
          <w:color w:val="333333"/>
          <w:kern w:val="36"/>
          <w:sz w:val="28"/>
          <w:szCs w:val="28"/>
        </w:rPr>
        <w:t>星期</w:t>
      </w:r>
      <w:r w:rsidR="00CD22BA">
        <w:rPr>
          <w:rFonts w:ascii="Arial" w:hAnsi="Arial" w:cs="Arial" w:hint="eastAsia"/>
          <w:bCs/>
          <w:color w:val="333333"/>
          <w:kern w:val="36"/>
          <w:sz w:val="28"/>
          <w:szCs w:val="28"/>
        </w:rPr>
        <w:t>四</w:t>
      </w:r>
      <w:r w:rsidR="0006734E" w:rsidRPr="0040417A">
        <w:rPr>
          <w:rFonts w:ascii="Arial" w:hAnsi="Arial" w:cs="Arial" w:hint="eastAsia"/>
          <w:bCs/>
          <w:color w:val="333333"/>
          <w:kern w:val="36"/>
          <w:sz w:val="28"/>
          <w:szCs w:val="28"/>
        </w:rPr>
        <w:t>)</w:t>
      </w:r>
      <w:r w:rsidR="0006734E" w:rsidRPr="0040417A">
        <w:rPr>
          <w:rFonts w:ascii="Arial" w:hAnsi="Arial" w:cs="Arial"/>
          <w:bCs/>
          <w:color w:val="333333"/>
          <w:kern w:val="36"/>
          <w:sz w:val="28"/>
          <w:szCs w:val="28"/>
        </w:rPr>
        <w:t xml:space="preserve"> </w:t>
      </w:r>
      <w:r w:rsidR="00CC0D67" w:rsidRPr="0040417A">
        <w:rPr>
          <w:rFonts w:ascii="Arial" w:hAnsi="Arial" w:cs="Arial" w:hint="eastAsia"/>
          <w:bCs/>
          <w:color w:val="333333"/>
          <w:kern w:val="36"/>
          <w:sz w:val="28"/>
          <w:szCs w:val="28"/>
        </w:rPr>
        <w:t xml:space="preserve"> </w:t>
      </w:r>
      <w:r w:rsidR="0006734E" w:rsidRPr="0040417A">
        <w:rPr>
          <w:rFonts w:ascii="Arial" w:hAnsi="Arial" w:cs="Arial" w:hint="eastAsia"/>
          <w:bCs/>
          <w:color w:val="333333"/>
          <w:kern w:val="36"/>
          <w:sz w:val="28"/>
          <w:szCs w:val="28"/>
        </w:rPr>
        <w:t>09</w:t>
      </w:r>
      <w:r w:rsidR="000E65E5" w:rsidRPr="0040417A">
        <w:rPr>
          <w:rFonts w:ascii="Arial" w:hAnsi="Arial" w:cs="Arial"/>
          <w:bCs/>
          <w:color w:val="333333"/>
          <w:kern w:val="36"/>
          <w:sz w:val="28"/>
          <w:szCs w:val="28"/>
        </w:rPr>
        <w:t>:00~17:30</w:t>
      </w:r>
    </w:p>
    <w:p w:rsidR="000E65E5" w:rsidRPr="0040417A" w:rsidRDefault="002D6A0E" w:rsidP="000E65E5">
      <w:pPr>
        <w:widowControl/>
        <w:shd w:val="clear" w:color="auto" w:fill="FFFFFF"/>
        <w:spacing w:line="400" w:lineRule="exact"/>
        <w:jc w:val="left"/>
        <w:outlineLvl w:val="0"/>
        <w:rPr>
          <w:rFonts w:ascii="Arial" w:hAnsi="Arial" w:cs="Arial"/>
          <w:bCs/>
          <w:color w:val="333333"/>
          <w:kern w:val="36"/>
          <w:sz w:val="28"/>
          <w:szCs w:val="28"/>
        </w:rPr>
      </w:pPr>
      <w:r w:rsidRPr="0040417A">
        <w:rPr>
          <w:rFonts w:ascii="NSimSun" w:eastAsia="NSimSun" w:hAnsi="NSimSun" w:hint="eastAsia"/>
          <w:sz w:val="28"/>
          <w:szCs w:val="28"/>
        </w:rPr>
        <w:t>○</w:t>
      </w:r>
      <w:r w:rsidR="000E65E5" w:rsidRPr="0040417A">
        <w:rPr>
          <w:rFonts w:ascii="Arial" w:hAnsi="Arial" w:cs="Arial" w:hint="eastAsia"/>
          <w:b/>
          <w:bCs/>
          <w:color w:val="333333"/>
          <w:kern w:val="36"/>
          <w:sz w:val="28"/>
          <w:szCs w:val="28"/>
        </w:rPr>
        <w:t>地点</w:t>
      </w:r>
      <w:r w:rsidR="000E65E5" w:rsidRPr="0040417A">
        <w:rPr>
          <w:rFonts w:ascii="Arial" w:hAnsi="Arial" w:cs="Arial" w:hint="eastAsia"/>
          <w:bCs/>
          <w:color w:val="333333"/>
          <w:kern w:val="36"/>
          <w:sz w:val="28"/>
          <w:szCs w:val="28"/>
        </w:rPr>
        <w:t>：现代汽车大厦</w:t>
      </w:r>
      <w:r w:rsidR="000E65E5" w:rsidRPr="0040417A">
        <w:rPr>
          <w:rFonts w:ascii="Arial" w:hAnsi="Arial" w:cs="Arial" w:hint="eastAsia"/>
          <w:bCs/>
          <w:color w:val="333333"/>
          <w:kern w:val="36"/>
          <w:sz w:val="28"/>
          <w:szCs w:val="28"/>
        </w:rPr>
        <w:t>20</w:t>
      </w:r>
      <w:r w:rsidR="000E65E5" w:rsidRPr="0040417A">
        <w:rPr>
          <w:rFonts w:ascii="Arial" w:hAnsi="Arial" w:cs="Arial" w:hint="eastAsia"/>
          <w:bCs/>
          <w:color w:val="333333"/>
          <w:kern w:val="36"/>
          <w:sz w:val="28"/>
          <w:szCs w:val="28"/>
        </w:rPr>
        <w:t>层</w:t>
      </w:r>
      <w:r w:rsidR="00185487" w:rsidRPr="0040417A">
        <w:rPr>
          <w:rFonts w:ascii="Arial" w:hAnsi="Arial" w:cs="Arial" w:hint="eastAsia"/>
          <w:bCs/>
          <w:color w:val="333333"/>
          <w:kern w:val="36"/>
          <w:sz w:val="28"/>
          <w:szCs w:val="28"/>
        </w:rPr>
        <w:t>大</w:t>
      </w:r>
      <w:r w:rsidR="000E65E5" w:rsidRPr="0040417A">
        <w:rPr>
          <w:rFonts w:ascii="Arial" w:hAnsi="Arial" w:cs="Arial" w:hint="eastAsia"/>
          <w:bCs/>
          <w:color w:val="333333"/>
          <w:kern w:val="36"/>
          <w:sz w:val="28"/>
          <w:szCs w:val="28"/>
        </w:rPr>
        <w:t>会议室（朝阳区霄云路</w:t>
      </w:r>
      <w:r w:rsidR="000E65E5" w:rsidRPr="0040417A">
        <w:rPr>
          <w:rFonts w:ascii="Arial" w:hAnsi="Arial" w:cs="Arial" w:hint="eastAsia"/>
          <w:bCs/>
          <w:color w:val="333333"/>
          <w:kern w:val="36"/>
          <w:sz w:val="28"/>
          <w:szCs w:val="28"/>
        </w:rPr>
        <w:t>38</w:t>
      </w:r>
      <w:r w:rsidR="000E65E5" w:rsidRPr="0040417A">
        <w:rPr>
          <w:rFonts w:ascii="Arial" w:hAnsi="Arial" w:cs="Arial" w:hint="eastAsia"/>
          <w:bCs/>
          <w:color w:val="333333"/>
          <w:kern w:val="36"/>
          <w:sz w:val="28"/>
          <w:szCs w:val="28"/>
        </w:rPr>
        <w:t>号）</w:t>
      </w:r>
    </w:p>
    <w:p w:rsidR="000E65E5" w:rsidRPr="0040417A" w:rsidRDefault="002D6A0E" w:rsidP="000E65E5">
      <w:pPr>
        <w:widowControl/>
        <w:shd w:val="clear" w:color="auto" w:fill="FFFFFF"/>
        <w:spacing w:line="400" w:lineRule="exact"/>
        <w:jc w:val="left"/>
        <w:outlineLvl w:val="0"/>
        <w:rPr>
          <w:rFonts w:ascii="Arial" w:eastAsia="SimSun" w:hAnsi="Arial" w:cs="Arial"/>
          <w:bCs/>
          <w:color w:val="333333"/>
          <w:kern w:val="36"/>
          <w:sz w:val="28"/>
          <w:szCs w:val="28"/>
        </w:rPr>
      </w:pPr>
      <w:r w:rsidRPr="0040417A">
        <w:rPr>
          <w:rFonts w:ascii="NSimSun" w:eastAsia="NSimSun" w:hAnsi="NSimSun" w:hint="eastAsia"/>
          <w:sz w:val="28"/>
          <w:szCs w:val="28"/>
        </w:rPr>
        <w:t>○</w:t>
      </w:r>
      <w:r w:rsidR="000E65E5" w:rsidRPr="0040417A">
        <w:rPr>
          <w:rFonts w:ascii="Arial" w:hAnsi="Arial" w:cs="Arial" w:hint="eastAsia"/>
          <w:b/>
          <w:bCs/>
          <w:color w:val="333333"/>
          <w:kern w:val="36"/>
          <w:sz w:val="28"/>
          <w:szCs w:val="28"/>
        </w:rPr>
        <w:t>主题</w:t>
      </w:r>
      <w:r w:rsidR="000E65E5" w:rsidRPr="0040417A">
        <w:rPr>
          <w:rFonts w:ascii="Arial" w:hAnsi="Arial" w:cs="Arial" w:hint="eastAsia"/>
          <w:bCs/>
          <w:color w:val="333333"/>
          <w:kern w:val="36"/>
          <w:sz w:val="28"/>
          <w:szCs w:val="28"/>
        </w:rPr>
        <w:t>：</w:t>
      </w:r>
      <w:r w:rsidR="00CC0D67" w:rsidRPr="0040417A">
        <w:rPr>
          <w:rFonts w:hint="eastAsia"/>
          <w:sz w:val="28"/>
          <w:szCs w:val="28"/>
        </w:rPr>
        <w:t xml:space="preserve"> </w:t>
      </w:r>
      <w:r w:rsidR="00CC0D67"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Excel</w:t>
      </w:r>
      <w:r w:rsidR="00CC0D67"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高效数据统计</w:t>
      </w:r>
    </w:p>
    <w:p w:rsidR="000E65E5" w:rsidRPr="0040417A" w:rsidRDefault="002D6A0E" w:rsidP="000E65E5">
      <w:pPr>
        <w:widowControl/>
        <w:shd w:val="clear" w:color="auto" w:fill="FFFFFF"/>
        <w:spacing w:line="400" w:lineRule="exact"/>
        <w:jc w:val="left"/>
        <w:outlineLvl w:val="0"/>
        <w:rPr>
          <w:rFonts w:ascii="Arial" w:eastAsia="SimSun" w:hAnsi="Arial" w:cs="Arial"/>
          <w:bCs/>
          <w:color w:val="333333"/>
          <w:kern w:val="36"/>
          <w:sz w:val="28"/>
          <w:szCs w:val="28"/>
        </w:rPr>
      </w:pPr>
      <w:r w:rsidRPr="0040417A">
        <w:rPr>
          <w:rFonts w:ascii="NSimSun" w:eastAsia="NSimSun" w:hAnsi="NSimSun" w:hint="eastAsia"/>
          <w:sz w:val="28"/>
          <w:szCs w:val="28"/>
        </w:rPr>
        <w:t>○</w:t>
      </w:r>
      <w:r w:rsidR="000E65E5" w:rsidRPr="0040417A">
        <w:rPr>
          <w:rFonts w:ascii="Arial" w:eastAsia="SimSun" w:hAnsi="Arial" w:cs="Arial" w:hint="eastAsia"/>
          <w:b/>
          <w:bCs/>
          <w:color w:val="333333"/>
          <w:kern w:val="36"/>
          <w:sz w:val="28"/>
          <w:szCs w:val="28"/>
        </w:rPr>
        <w:t>讲师</w:t>
      </w:r>
      <w:r w:rsidR="000E65E5"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：</w:t>
      </w:r>
      <w:r w:rsidR="00CC0D67" w:rsidRPr="0040417A">
        <w:rPr>
          <w:rFonts w:hint="eastAsia"/>
          <w:sz w:val="28"/>
          <w:szCs w:val="28"/>
        </w:rPr>
        <w:t xml:space="preserve"> </w:t>
      </w:r>
      <w:r w:rsidR="00CC0D67"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王德宝</w:t>
      </w:r>
      <w:r w:rsidR="00CC0D67"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 xml:space="preserve"> </w:t>
      </w:r>
      <w:r w:rsidR="00CC0D67"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微软认证</w:t>
      </w:r>
      <w:r w:rsidR="00CC0D67"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Office</w:t>
      </w:r>
      <w:r w:rsidR="00CC0D67"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专家、</w:t>
      </w:r>
      <w:r w:rsidR="00CC0D67"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Excel/PPT</w:t>
      </w:r>
      <w:r w:rsidR="00CC0D67"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实战培训师</w:t>
      </w:r>
    </w:p>
    <w:p w:rsidR="00CC0D67" w:rsidRPr="0040417A" w:rsidRDefault="00CC0D67" w:rsidP="000E65E5">
      <w:pPr>
        <w:widowControl/>
        <w:shd w:val="clear" w:color="auto" w:fill="FFFFFF"/>
        <w:spacing w:line="400" w:lineRule="exact"/>
        <w:jc w:val="left"/>
        <w:outlineLvl w:val="0"/>
        <w:rPr>
          <w:rFonts w:ascii="Arial" w:eastAsia="SimSun" w:hAnsi="Arial" w:cs="Arial"/>
          <w:bCs/>
          <w:color w:val="333333"/>
          <w:kern w:val="36"/>
          <w:sz w:val="28"/>
          <w:szCs w:val="28"/>
        </w:rPr>
      </w:pPr>
      <w:r w:rsidRPr="0040417A">
        <w:rPr>
          <w:rFonts w:ascii="NSimSun" w:eastAsia="NSimSun" w:hAnsi="NSimSun" w:hint="eastAsia"/>
          <w:sz w:val="28"/>
          <w:szCs w:val="28"/>
        </w:rPr>
        <w:t>○</w:t>
      </w:r>
      <w:r w:rsidRPr="0040417A">
        <w:rPr>
          <w:rFonts w:ascii="Arial" w:eastAsia="SimSun" w:hAnsi="Arial" w:cs="Arial" w:hint="eastAsia"/>
          <w:b/>
          <w:bCs/>
          <w:color w:val="333333"/>
          <w:kern w:val="36"/>
          <w:sz w:val="28"/>
          <w:szCs w:val="28"/>
        </w:rPr>
        <w:t>版本要求</w:t>
      </w: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：使用不低于</w:t>
      </w: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Microsoft Office 2010 (</w:t>
      </w: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低版本</w:t>
      </w: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/Mac</w:t>
      </w: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版</w:t>
      </w: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/WPS</w:t>
      </w: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等请自行升级</w:t>
      </w: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)</w:t>
      </w:r>
    </w:p>
    <w:p w:rsidR="000E65E5" w:rsidRPr="0040417A" w:rsidRDefault="002D6A0E" w:rsidP="000E65E5">
      <w:pPr>
        <w:widowControl/>
        <w:shd w:val="clear" w:color="auto" w:fill="FFFFFF"/>
        <w:spacing w:line="400" w:lineRule="exact"/>
        <w:jc w:val="left"/>
        <w:outlineLvl w:val="0"/>
        <w:rPr>
          <w:rFonts w:ascii="Arial" w:eastAsia="SimSun" w:hAnsi="Arial" w:cs="Arial"/>
          <w:bCs/>
          <w:color w:val="333333"/>
          <w:kern w:val="36"/>
          <w:sz w:val="28"/>
          <w:szCs w:val="28"/>
        </w:rPr>
      </w:pPr>
      <w:r w:rsidRPr="0040417A">
        <w:rPr>
          <w:rFonts w:ascii="NSimSun" w:eastAsia="NSimSun" w:hAnsi="NSimSun" w:hint="eastAsia"/>
          <w:sz w:val="28"/>
          <w:szCs w:val="28"/>
        </w:rPr>
        <w:t>○</w:t>
      </w:r>
      <w:r w:rsidR="000E65E5" w:rsidRPr="0040417A">
        <w:rPr>
          <w:rFonts w:ascii="Arial" w:eastAsia="SimSun" w:hAnsi="Arial" w:cs="Arial" w:hint="eastAsia"/>
          <w:b/>
          <w:bCs/>
          <w:color w:val="333333"/>
          <w:kern w:val="36"/>
          <w:sz w:val="28"/>
          <w:szCs w:val="28"/>
        </w:rPr>
        <w:t>培训语言</w:t>
      </w:r>
      <w:r w:rsidR="000E65E5"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：</w:t>
      </w:r>
      <w:r w:rsidR="000E65E5"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 xml:space="preserve"> </w:t>
      </w:r>
      <w:r w:rsidR="000E65E5"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中文</w:t>
      </w:r>
    </w:p>
    <w:p w:rsidR="00A36C69" w:rsidRPr="0040417A" w:rsidRDefault="002D6A0E" w:rsidP="000E65E5">
      <w:pPr>
        <w:widowControl/>
        <w:shd w:val="clear" w:color="auto" w:fill="FFFFFF"/>
        <w:spacing w:line="400" w:lineRule="exact"/>
        <w:jc w:val="left"/>
        <w:outlineLvl w:val="0"/>
        <w:rPr>
          <w:rFonts w:ascii="Arial" w:eastAsia="SimSun" w:hAnsi="Arial" w:cs="Arial"/>
          <w:bCs/>
          <w:color w:val="333333"/>
          <w:kern w:val="36"/>
          <w:sz w:val="28"/>
          <w:szCs w:val="28"/>
        </w:rPr>
      </w:pPr>
      <w:r w:rsidRPr="0040417A">
        <w:rPr>
          <w:rFonts w:ascii="NSimSun" w:eastAsia="NSimSun" w:hAnsi="NSimSun" w:hint="eastAsia"/>
          <w:sz w:val="28"/>
          <w:szCs w:val="28"/>
        </w:rPr>
        <w:t>○</w:t>
      </w:r>
      <w:r w:rsidR="000C70E6" w:rsidRPr="0040417A">
        <w:rPr>
          <w:rFonts w:ascii="Arial" w:eastAsia="SimSun" w:hAnsi="Arial" w:cs="Arial" w:hint="eastAsia"/>
          <w:b/>
          <w:bCs/>
          <w:color w:val="333333"/>
          <w:kern w:val="36"/>
          <w:sz w:val="28"/>
          <w:szCs w:val="28"/>
        </w:rPr>
        <w:t>培训对象</w:t>
      </w:r>
      <w:r w:rsidR="000C70E6"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：中国韩国商会会员企业职员</w:t>
      </w:r>
      <w:r w:rsidR="00E41A26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(</w:t>
      </w:r>
      <w:r w:rsidR="00E41A26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场地限制</w:t>
      </w:r>
      <w:r w:rsidR="00E41A26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,</w:t>
      </w:r>
      <w:r w:rsidR="00E41A26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一个企业限定</w:t>
      </w:r>
      <w:r w:rsidR="00E41A26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2</w:t>
      </w:r>
      <w:r w:rsidR="00E41A26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人参加</w:t>
      </w:r>
      <w:bookmarkStart w:id="0" w:name="_GoBack"/>
      <w:bookmarkEnd w:id="0"/>
      <w:r w:rsidR="00E41A26">
        <w:rPr>
          <w:rFonts w:ascii="Arial" w:eastAsia="SimSun" w:hAnsi="Arial" w:cs="Arial" w:hint="eastAsia"/>
          <w:bCs/>
          <w:color w:val="333333"/>
          <w:kern w:val="36"/>
          <w:sz w:val="24"/>
          <w:szCs w:val="24"/>
        </w:rPr>
        <w:t>)</w:t>
      </w:r>
    </w:p>
    <w:p w:rsidR="000C70E6" w:rsidRPr="0040417A" w:rsidRDefault="000C70E6" w:rsidP="000E65E5">
      <w:pPr>
        <w:widowControl/>
        <w:shd w:val="clear" w:color="auto" w:fill="FFFFFF"/>
        <w:spacing w:line="400" w:lineRule="exact"/>
        <w:jc w:val="left"/>
        <w:outlineLvl w:val="0"/>
        <w:rPr>
          <w:rFonts w:ascii="Arial" w:eastAsia="SimSun" w:hAnsi="Arial" w:cs="Arial"/>
          <w:bCs/>
          <w:color w:val="333333"/>
          <w:kern w:val="36"/>
          <w:sz w:val="28"/>
          <w:szCs w:val="28"/>
        </w:rPr>
      </w:pPr>
    </w:p>
    <w:p w:rsidR="00A36C69" w:rsidRPr="0040417A" w:rsidRDefault="00A36C69" w:rsidP="00A36C69">
      <w:pPr>
        <w:widowControl/>
        <w:shd w:val="clear" w:color="auto" w:fill="FFFFFF"/>
        <w:spacing w:line="400" w:lineRule="exact"/>
        <w:jc w:val="left"/>
        <w:outlineLvl w:val="0"/>
        <w:rPr>
          <w:rFonts w:ascii="Arial" w:eastAsia="SimSun" w:hAnsi="Arial" w:cs="Arial"/>
          <w:bCs/>
          <w:color w:val="333333"/>
          <w:kern w:val="36"/>
          <w:sz w:val="28"/>
          <w:szCs w:val="28"/>
        </w:rPr>
      </w:pP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【报名方法】：请于</w:t>
      </w:r>
      <w:r w:rsidR="00CC0D67"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6</w:t>
      </w: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月</w:t>
      </w:r>
      <w:r w:rsidR="00CC0D67" w:rsidRPr="0040417A">
        <w:rPr>
          <w:rFonts w:ascii="Arial" w:hAnsi="Arial" w:cs="Arial" w:hint="eastAsia"/>
          <w:bCs/>
          <w:color w:val="333333"/>
          <w:kern w:val="36"/>
          <w:sz w:val="28"/>
          <w:szCs w:val="28"/>
        </w:rPr>
        <w:t>6</w:t>
      </w: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日（星期</w:t>
      </w:r>
      <w:r w:rsidR="00CC0D67"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三</w:t>
      </w: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）前</w:t>
      </w:r>
      <w:r w:rsidR="00C643B9"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将参加培训人员的公司名、</w:t>
      </w: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姓名</w:t>
      </w:r>
      <w:r w:rsidR="00C643B9"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、</w:t>
      </w: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职务</w:t>
      </w:r>
      <w:r w:rsidR="00C643B9"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、</w:t>
      </w: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手机号</w:t>
      </w:r>
      <w:r w:rsidR="00C643B9"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、</w:t>
      </w: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邮箱地址，发送到</w:t>
      </w: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 xml:space="preserve"> china@korcham.net </w:t>
      </w:r>
    </w:p>
    <w:p w:rsidR="000E65E5" w:rsidRPr="0040417A" w:rsidRDefault="00A36C69" w:rsidP="00A36C69">
      <w:pPr>
        <w:widowControl/>
        <w:shd w:val="clear" w:color="auto" w:fill="FFFFFF"/>
        <w:spacing w:line="400" w:lineRule="exact"/>
        <w:jc w:val="left"/>
        <w:outlineLvl w:val="0"/>
        <w:rPr>
          <w:rFonts w:ascii="Arial" w:eastAsia="SimSun" w:hAnsi="Arial" w:cs="Arial"/>
          <w:bCs/>
          <w:color w:val="333333"/>
          <w:kern w:val="36"/>
          <w:sz w:val="28"/>
          <w:szCs w:val="28"/>
        </w:rPr>
      </w:pP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【相关咨询】：中国韩国商会</w:t>
      </w: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 xml:space="preserve"> </w:t>
      </w: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事务局</w:t>
      </w: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 xml:space="preserve"> </w:t>
      </w: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李东浩次长</w:t>
      </w:r>
      <w:r w:rsidR="007A7194"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，</w:t>
      </w: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 xml:space="preserve">Tel: 010-8453-9756/8 </w:t>
      </w: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>转</w:t>
      </w:r>
      <w:r w:rsidRPr="0040417A">
        <w:rPr>
          <w:rFonts w:ascii="Arial" w:eastAsia="SimSun" w:hAnsi="Arial" w:cs="Arial" w:hint="eastAsia"/>
          <w:bCs/>
          <w:color w:val="333333"/>
          <w:kern w:val="36"/>
          <w:sz w:val="28"/>
          <w:szCs w:val="28"/>
        </w:rPr>
        <w:t xml:space="preserve"> 207</w:t>
      </w:r>
    </w:p>
    <w:p w:rsidR="000E65E5" w:rsidRPr="0040417A" w:rsidRDefault="008613E7" w:rsidP="0040417A">
      <w:pPr>
        <w:widowControl/>
        <w:shd w:val="clear" w:color="auto" w:fill="FFFFFF"/>
        <w:spacing w:before="100" w:beforeAutospacing="1" w:after="100" w:afterAutospacing="1"/>
        <w:ind w:firstLineChars="98" w:firstLine="274"/>
        <w:jc w:val="left"/>
        <w:outlineLvl w:val="0"/>
        <w:rPr>
          <w:rFonts w:ascii="Arial" w:hAnsi="Arial" w:cs="Arial"/>
          <w:b/>
          <w:bCs/>
          <w:color w:val="333333"/>
          <w:kern w:val="36"/>
          <w:sz w:val="28"/>
          <w:szCs w:val="28"/>
        </w:rPr>
      </w:pPr>
      <w:r w:rsidRPr="0040417A">
        <w:rPr>
          <w:rFonts w:ascii="Arial" w:hAnsi="Arial" w:cs="Arial" w:hint="eastAsia"/>
          <w:bCs/>
          <w:color w:val="333333"/>
          <w:kern w:val="36"/>
          <w:sz w:val="28"/>
          <w:szCs w:val="28"/>
        </w:rPr>
        <w:t>另附</w:t>
      </w:r>
      <w:r w:rsidRPr="0040417A">
        <w:rPr>
          <w:rFonts w:ascii="Arial" w:hAnsi="Arial" w:cs="Arial" w:hint="eastAsia"/>
          <w:b/>
          <w:bCs/>
          <w:color w:val="333333"/>
          <w:kern w:val="36"/>
          <w:sz w:val="28"/>
          <w:szCs w:val="28"/>
        </w:rPr>
        <w:t>：</w:t>
      </w:r>
      <w:proofErr w:type="spellStart"/>
      <w:r w:rsidR="00BC3475" w:rsidRPr="0040417A">
        <w:rPr>
          <w:rFonts w:ascii="Arial" w:hAnsi="Arial" w:cs="Arial" w:hint="eastAsia"/>
          <w:b/>
          <w:bCs/>
          <w:color w:val="333333"/>
          <w:kern w:val="36"/>
          <w:sz w:val="28"/>
          <w:szCs w:val="28"/>
        </w:rPr>
        <w:t>Exel</w:t>
      </w:r>
      <w:proofErr w:type="spellEnd"/>
      <w:r w:rsidRPr="0040417A">
        <w:rPr>
          <w:rFonts w:ascii="Arial" w:hAnsi="Arial" w:cs="Arial" w:hint="eastAsia"/>
          <w:b/>
          <w:bCs/>
          <w:color w:val="333333"/>
          <w:kern w:val="36"/>
          <w:sz w:val="28"/>
          <w:szCs w:val="28"/>
        </w:rPr>
        <w:t>培训提纲</w:t>
      </w:r>
      <w:r w:rsidRPr="0040417A">
        <w:rPr>
          <w:rFonts w:ascii="Arial" w:hAnsi="Arial" w:cs="Arial" w:hint="eastAsia"/>
          <w:b/>
          <w:bCs/>
          <w:color w:val="333333"/>
          <w:kern w:val="36"/>
          <w:sz w:val="28"/>
          <w:szCs w:val="28"/>
        </w:rPr>
        <w:t xml:space="preserve"> </w:t>
      </w:r>
    </w:p>
    <w:p w:rsidR="00DA24CB" w:rsidRDefault="00DA24CB" w:rsidP="00DA24CB">
      <w:pPr>
        <w:widowControl/>
        <w:shd w:val="clear" w:color="auto" w:fill="FFFFFF"/>
        <w:spacing w:before="100" w:beforeAutospacing="1" w:after="100" w:afterAutospacing="1"/>
        <w:ind w:firstLineChars="98" w:firstLine="236"/>
        <w:jc w:val="left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</w:rPr>
      </w:pPr>
    </w:p>
    <w:p w:rsidR="0040417A" w:rsidRDefault="00DA24CB" w:rsidP="0040417A">
      <w:pPr>
        <w:widowControl/>
        <w:shd w:val="clear" w:color="auto" w:fill="FFFFFF"/>
        <w:spacing w:before="100" w:beforeAutospacing="1" w:after="100" w:afterAutospacing="1"/>
        <w:ind w:firstLineChars="98" w:firstLine="275"/>
        <w:jc w:val="left"/>
        <w:outlineLvl w:val="0"/>
        <w:rPr>
          <w:rFonts w:ascii="Arial" w:eastAsia="맑은 고딕" w:hAnsi="Arial" w:cs="Arial"/>
          <w:b/>
          <w:bCs/>
          <w:color w:val="333333"/>
          <w:kern w:val="36"/>
          <w:sz w:val="28"/>
          <w:szCs w:val="28"/>
        </w:rPr>
      </w:pPr>
      <w:r w:rsidRPr="0040417A">
        <w:rPr>
          <w:rFonts w:ascii="Arial" w:hAnsi="Arial" w:cs="Arial" w:hint="eastAsia"/>
          <w:b/>
          <w:bCs/>
          <w:color w:val="333333"/>
          <w:kern w:val="36"/>
          <w:sz w:val="28"/>
          <w:szCs w:val="28"/>
        </w:rPr>
        <w:t>【</w:t>
      </w:r>
      <w:r w:rsidRPr="0040417A">
        <w:rPr>
          <w:rFonts w:ascii="Arial" w:hAnsi="Arial" w:cs="Arial" w:hint="eastAsia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40417A">
        <w:rPr>
          <w:rFonts w:ascii="Arial" w:hAnsi="Arial" w:cs="Arial" w:hint="eastAsia"/>
          <w:b/>
          <w:bCs/>
          <w:color w:val="333333"/>
          <w:kern w:val="36"/>
          <w:sz w:val="28"/>
          <w:szCs w:val="28"/>
        </w:rPr>
        <w:t>Exel</w:t>
      </w:r>
      <w:proofErr w:type="spellEnd"/>
      <w:r w:rsidRPr="0040417A">
        <w:rPr>
          <w:rFonts w:ascii="Arial" w:hAnsi="Arial" w:cs="Arial" w:hint="eastAsia"/>
          <w:b/>
          <w:bCs/>
          <w:color w:val="333333"/>
          <w:kern w:val="36"/>
          <w:sz w:val="28"/>
          <w:szCs w:val="28"/>
        </w:rPr>
        <w:t>培训提纲</w:t>
      </w:r>
      <w:r w:rsidRPr="0040417A">
        <w:rPr>
          <w:rFonts w:ascii="Arial" w:hAnsi="Arial" w:cs="Arial" w:hint="eastAsia"/>
          <w:b/>
          <w:bCs/>
          <w:color w:val="333333"/>
          <w:kern w:val="36"/>
          <w:sz w:val="28"/>
          <w:szCs w:val="28"/>
        </w:rPr>
        <w:t xml:space="preserve"> </w:t>
      </w:r>
      <w:r w:rsidRPr="0040417A">
        <w:rPr>
          <w:rFonts w:ascii="Arial" w:hAnsi="Arial" w:cs="Arial" w:hint="eastAsia"/>
          <w:b/>
          <w:bCs/>
          <w:color w:val="333333"/>
          <w:kern w:val="36"/>
          <w:sz w:val="28"/>
          <w:szCs w:val="28"/>
        </w:rPr>
        <w:t>】</w:t>
      </w:r>
    </w:p>
    <w:p w:rsidR="00BC3475" w:rsidRDefault="00BC3475" w:rsidP="0040417A">
      <w:pPr>
        <w:widowControl/>
        <w:shd w:val="clear" w:color="auto" w:fill="FFFFFF"/>
        <w:spacing w:before="100" w:beforeAutospacing="1" w:after="100" w:afterAutospacing="1"/>
        <w:ind w:firstLineChars="98" w:firstLine="549"/>
        <w:jc w:val="left"/>
        <w:outlineLvl w:val="0"/>
        <w:rPr>
          <w:rFonts w:ascii="Arial" w:hAnsi="Arial" w:cs="Arial"/>
          <w:bCs/>
          <w:color w:val="333333"/>
          <w:kern w:val="36"/>
          <w:sz w:val="22"/>
        </w:rPr>
      </w:pPr>
      <w:r>
        <w:rPr>
          <w:rFonts w:ascii="Microsoft YaHei" w:eastAsia="Microsoft YaHei" w:hAnsi="Microsoft YaHei" w:hint="eastAsia"/>
          <w:noProof/>
          <w:color w:val="FF0000"/>
          <w:sz w:val="56"/>
          <w:szCs w:val="4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FF13F" wp14:editId="3DA6CD9C">
                <wp:simplePos x="0" y="0"/>
                <wp:positionH relativeFrom="column">
                  <wp:posOffset>-142875</wp:posOffset>
                </wp:positionH>
                <wp:positionV relativeFrom="paragraph">
                  <wp:posOffset>180975</wp:posOffset>
                </wp:positionV>
                <wp:extent cx="5514975" cy="568960"/>
                <wp:effectExtent l="0" t="0" r="9525" b="2540"/>
                <wp:wrapNone/>
                <wp:docPr id="1" name="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5689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475" w:rsidRPr="00BB6641" w:rsidRDefault="00BC3475" w:rsidP="00BC3475">
                            <w:pPr>
                              <w:spacing w:line="800" w:lineRule="exact"/>
                              <w:jc w:val="center"/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b/>
                                <w:color w:val="FFFFFF"/>
                                <w:sz w:val="48"/>
                                <w:szCs w:val="48"/>
                              </w:rPr>
                              <w:t>《</w:t>
                            </w:r>
                            <w:r w:rsidRPr="00906034">
                              <w:rPr>
                                <w:rFonts w:ascii="Microsoft YaHei" w:eastAsia="Microsoft YaHei" w:hAnsi="Microsoft YaHei" w:hint="eastAsia"/>
                                <w:b/>
                                <w:color w:val="FFFFFF"/>
                                <w:sz w:val="48"/>
                                <w:szCs w:val="48"/>
                              </w:rPr>
                              <w:t>Excel高效数据统计</w:t>
                            </w:r>
                            <w:r w:rsidRPr="00BB6641">
                              <w:rPr>
                                <w:rFonts w:ascii="Microsoft YaHei" w:eastAsia="Microsoft YaHei" w:hAnsi="Microsoft YaHei" w:hint="eastAsia"/>
                                <w:b/>
                                <w:color w:val="FFFFFF"/>
                                <w:sz w:val="48"/>
                                <w:szCs w:val="48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1" o:spid="_x0000_s1027" style="position:absolute;left:0;text-align:left;margin-left:-11.25pt;margin-top:14.25pt;width:434.2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" fillcolor="#c00000" stroked="f">
                <v:textbox inset=",0">
                  <w:txbxContent>
                    <w:p w:rsidR="00BC3475" w:rsidRPr="00BB6641" w:rsidRDefault="00BC3475" w:rsidP="00BC3475">
                      <w:pPr>
                        <w:spacing w:line="800" w:lineRule="exact"/>
                        <w:jc w:val="center"/>
                        <w:rPr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Microsoft YaHei" w:eastAsia="Microsoft YaHei" w:hAnsi="Microsoft YaHei" w:hint="eastAsia"/>
                          <w:b/>
                          <w:color w:val="FFFFFF"/>
                          <w:sz w:val="48"/>
                          <w:szCs w:val="48"/>
                        </w:rPr>
                        <w:t>《</w:t>
                      </w:r>
                      <w:r w:rsidRPr="00906034">
                        <w:rPr>
                          <w:rFonts w:ascii="Microsoft YaHei" w:eastAsia="Microsoft YaHei" w:hAnsi="Microsoft YaHei" w:hint="eastAsia"/>
                          <w:b/>
                          <w:color w:val="FFFFFF"/>
                          <w:sz w:val="48"/>
                          <w:szCs w:val="48"/>
                        </w:rPr>
                        <w:t>Excel高效数据统计</w:t>
                      </w:r>
                      <w:r w:rsidRPr="00BB6641">
                        <w:rPr>
                          <w:rFonts w:ascii="Microsoft YaHei" w:eastAsia="Microsoft YaHei" w:hAnsi="Microsoft YaHei" w:hint="eastAsia"/>
                          <w:b/>
                          <w:color w:val="FFFFFF"/>
                          <w:sz w:val="48"/>
                          <w:szCs w:val="48"/>
                        </w:rPr>
                        <w:t>》</w:t>
                      </w:r>
                    </w:p>
                  </w:txbxContent>
                </v:textbox>
              </v:rect>
            </w:pict>
          </mc:Fallback>
        </mc:AlternateContent>
      </w:r>
    </w:p>
    <w:p w:rsidR="00BC3475" w:rsidRPr="001D2A2A" w:rsidRDefault="00BC3475" w:rsidP="00BC3475">
      <w:pPr>
        <w:spacing w:line="820" w:lineRule="exact"/>
        <w:ind w:right="-51"/>
        <w:jc w:val="center"/>
        <w:rPr>
          <w:rFonts w:ascii="Microsoft YaHei" w:eastAsia="Microsoft YaHei" w:hAnsi="Microsoft YaHei"/>
          <w:color w:val="FF0000"/>
          <w:sz w:val="56"/>
          <w:szCs w:val="48"/>
        </w:rPr>
      </w:pPr>
    </w:p>
    <w:p w:rsidR="00BC3475" w:rsidRPr="001D2A2A" w:rsidRDefault="00BC3475" w:rsidP="00BC3475">
      <w:pPr>
        <w:spacing w:line="440" w:lineRule="exact"/>
        <w:ind w:left="1" w:hanging="1"/>
        <w:rPr>
          <w:rFonts w:ascii="Microsoft YaHei" w:eastAsia="Microsoft YaHei" w:hAnsi="Microsoft YaHei"/>
          <w:sz w:val="24"/>
          <w:szCs w:val="24"/>
        </w:rPr>
      </w:pPr>
      <w:r w:rsidRPr="001D2A2A">
        <w:rPr>
          <w:rFonts w:ascii="Microsoft YaHei" w:eastAsia="Microsoft YaHei" w:hAnsi="Microsoft YaHei" w:hint="eastAsia"/>
          <w:b/>
          <w:sz w:val="24"/>
          <w:szCs w:val="24"/>
        </w:rPr>
        <w:t>【课程简介】：</w:t>
      </w:r>
      <w:r>
        <w:rPr>
          <w:rFonts w:ascii="Microsoft YaHei" w:eastAsia="Microsoft YaHei" w:hAnsi="Microsoft YaHei" w:hint="eastAsia"/>
          <w:sz w:val="24"/>
          <w:szCs w:val="24"/>
        </w:rPr>
        <w:t>同样</w:t>
      </w:r>
      <w:r>
        <w:rPr>
          <w:rFonts w:ascii="Microsoft YaHei" w:eastAsia="Microsoft YaHei" w:hAnsi="Microsoft YaHei"/>
          <w:sz w:val="24"/>
          <w:szCs w:val="24"/>
        </w:rPr>
        <w:t>的报表为什么每</w:t>
      </w:r>
      <w:r>
        <w:rPr>
          <w:rFonts w:ascii="Microsoft YaHei" w:eastAsia="Microsoft YaHei" w:hAnsi="Microsoft YaHei" w:hint="eastAsia"/>
          <w:sz w:val="24"/>
          <w:szCs w:val="24"/>
        </w:rPr>
        <w:t>个</w:t>
      </w:r>
      <w:r>
        <w:rPr>
          <w:rFonts w:ascii="Microsoft YaHei" w:eastAsia="Microsoft YaHei" w:hAnsi="Microsoft YaHei"/>
          <w:sz w:val="24"/>
          <w:szCs w:val="24"/>
        </w:rPr>
        <w:t>月都要</w:t>
      </w:r>
      <w:r>
        <w:rPr>
          <w:rFonts w:ascii="Microsoft YaHei" w:eastAsia="Microsoft YaHei" w:hAnsi="Microsoft YaHei" w:hint="eastAsia"/>
          <w:sz w:val="24"/>
          <w:szCs w:val="24"/>
        </w:rPr>
        <w:t>做，</w:t>
      </w:r>
      <w:r>
        <w:rPr>
          <w:rFonts w:ascii="Microsoft YaHei" w:eastAsia="Microsoft YaHei" w:hAnsi="Microsoft YaHei"/>
          <w:sz w:val="24"/>
          <w:szCs w:val="24"/>
        </w:rPr>
        <w:t>且要好几天？</w:t>
      </w:r>
      <w:r>
        <w:rPr>
          <w:rFonts w:ascii="Microsoft YaHei" w:eastAsia="Microsoft YaHei" w:hAnsi="Microsoft YaHei" w:hint="eastAsia"/>
          <w:sz w:val="24"/>
          <w:szCs w:val="24"/>
        </w:rPr>
        <w:t>同样</w:t>
      </w:r>
      <w:r>
        <w:rPr>
          <w:rFonts w:ascii="Microsoft YaHei" w:eastAsia="Microsoft YaHei" w:hAnsi="Microsoft YaHei"/>
          <w:sz w:val="24"/>
          <w:szCs w:val="24"/>
        </w:rPr>
        <w:t>的</w:t>
      </w:r>
      <w:r>
        <w:rPr>
          <w:rFonts w:ascii="Microsoft YaHei" w:eastAsia="Microsoft YaHei" w:hAnsi="Microsoft YaHei" w:hint="eastAsia"/>
          <w:sz w:val="24"/>
          <w:szCs w:val="24"/>
        </w:rPr>
        <w:t>日常工作任务，</w:t>
      </w:r>
      <w:r w:rsidRPr="00921462">
        <w:rPr>
          <w:rFonts w:ascii="Microsoft YaHei" w:eastAsia="Microsoft YaHei" w:hAnsi="Microsoft YaHei" w:hint="eastAsia"/>
          <w:sz w:val="24"/>
          <w:szCs w:val="24"/>
        </w:rPr>
        <w:t>如何用</w:t>
      </w:r>
      <w:r>
        <w:rPr>
          <w:rFonts w:ascii="Microsoft YaHei" w:eastAsia="Microsoft YaHei" w:hAnsi="Microsoft YaHei" w:hint="eastAsia"/>
          <w:color w:val="FF0000"/>
          <w:sz w:val="24"/>
          <w:szCs w:val="24"/>
        </w:rPr>
        <w:t>几倍、几十</w:t>
      </w:r>
      <w:r w:rsidRPr="00921462">
        <w:rPr>
          <w:rFonts w:ascii="Microsoft YaHei" w:eastAsia="Microsoft YaHei" w:hAnsi="Microsoft YaHei" w:hint="eastAsia"/>
          <w:color w:val="FF0000"/>
          <w:sz w:val="24"/>
          <w:szCs w:val="24"/>
        </w:rPr>
        <w:t>倍</w:t>
      </w:r>
      <w:r>
        <w:rPr>
          <w:rFonts w:ascii="Microsoft YaHei" w:eastAsia="Microsoft YaHei" w:hAnsi="Microsoft YaHei" w:hint="eastAsia"/>
          <w:sz w:val="24"/>
          <w:szCs w:val="24"/>
        </w:rPr>
        <w:t>的效率进行处理？本</w:t>
      </w:r>
      <w:r>
        <w:rPr>
          <w:rFonts w:ascii="Microsoft YaHei" w:eastAsia="Microsoft YaHei" w:hAnsi="Microsoft YaHei"/>
          <w:sz w:val="24"/>
          <w:szCs w:val="24"/>
        </w:rPr>
        <w:t>课程</w:t>
      </w:r>
      <w:r w:rsidRPr="00921462">
        <w:rPr>
          <w:rFonts w:ascii="Microsoft YaHei" w:eastAsia="Microsoft YaHei" w:hAnsi="Microsoft YaHei" w:hint="eastAsia"/>
          <w:sz w:val="24"/>
          <w:szCs w:val="24"/>
        </w:rPr>
        <w:t>遵照“观察-&gt;理解-&gt;操作-&gt;运用”的科学训练方法，辅导学员一步一步完成多个练习案例，逐步掌握</w:t>
      </w:r>
      <w:r>
        <w:rPr>
          <w:rFonts w:ascii="Microsoft YaHei" w:eastAsia="Microsoft YaHei" w:hAnsi="Microsoft YaHei" w:hint="eastAsia"/>
          <w:sz w:val="24"/>
          <w:szCs w:val="24"/>
        </w:rPr>
        <w:t>诸多Excel实用</w:t>
      </w:r>
      <w:r>
        <w:rPr>
          <w:rFonts w:ascii="Microsoft YaHei" w:eastAsia="Microsoft YaHei" w:hAnsi="Microsoft YaHei"/>
          <w:sz w:val="24"/>
          <w:szCs w:val="24"/>
        </w:rPr>
        <w:t>的</w:t>
      </w:r>
      <w:r w:rsidRPr="00921462">
        <w:rPr>
          <w:rFonts w:ascii="Microsoft YaHei" w:eastAsia="Microsoft YaHei" w:hAnsi="Microsoft YaHei" w:hint="eastAsia"/>
          <w:sz w:val="24"/>
          <w:szCs w:val="24"/>
        </w:rPr>
        <w:t>技能。</w:t>
      </w:r>
      <w:r>
        <w:rPr>
          <w:rFonts w:ascii="Microsoft YaHei" w:eastAsia="Microsoft YaHei" w:hAnsi="Microsoft YaHei" w:hint="eastAsia"/>
          <w:sz w:val="24"/>
          <w:szCs w:val="24"/>
        </w:rPr>
        <w:t>课程</w:t>
      </w:r>
      <w:r w:rsidRPr="00921462">
        <w:rPr>
          <w:rFonts w:ascii="Microsoft YaHei" w:eastAsia="Microsoft YaHei" w:hAnsi="Microsoft YaHei" w:hint="eastAsia"/>
          <w:sz w:val="24"/>
          <w:szCs w:val="24"/>
        </w:rPr>
        <w:t>内容具有很强的实战性，</w:t>
      </w:r>
      <w:r>
        <w:rPr>
          <w:rFonts w:ascii="Microsoft YaHei" w:eastAsia="Microsoft YaHei" w:hAnsi="Microsoft YaHei" w:hint="eastAsia"/>
          <w:sz w:val="24"/>
          <w:szCs w:val="24"/>
        </w:rPr>
        <w:t>让您的Excel操作</w:t>
      </w:r>
      <w:r>
        <w:rPr>
          <w:rFonts w:ascii="Microsoft YaHei" w:eastAsia="Microsoft YaHei" w:hAnsi="Microsoft YaHei"/>
          <w:sz w:val="24"/>
          <w:szCs w:val="24"/>
        </w:rPr>
        <w:t>效率及</w:t>
      </w:r>
      <w:r>
        <w:rPr>
          <w:rFonts w:ascii="Microsoft YaHei" w:eastAsia="Microsoft YaHei" w:hAnsi="Microsoft YaHei" w:hint="eastAsia"/>
          <w:sz w:val="24"/>
          <w:szCs w:val="24"/>
        </w:rPr>
        <w:t>做</w:t>
      </w:r>
      <w:r>
        <w:rPr>
          <w:rFonts w:ascii="Microsoft YaHei" w:eastAsia="Microsoft YaHei" w:hAnsi="Microsoft YaHei"/>
          <w:sz w:val="24"/>
          <w:szCs w:val="24"/>
        </w:rPr>
        <w:t>报表</w:t>
      </w:r>
      <w:r>
        <w:rPr>
          <w:rFonts w:ascii="Microsoft YaHei" w:eastAsia="Microsoft YaHei" w:hAnsi="Microsoft YaHei" w:hint="eastAsia"/>
          <w:sz w:val="24"/>
          <w:szCs w:val="24"/>
        </w:rPr>
        <w:t>水平迅速提升！</w:t>
      </w:r>
    </w:p>
    <w:p w:rsidR="00BC3475" w:rsidRPr="001D2A2A" w:rsidRDefault="00BC3475" w:rsidP="00BC3475">
      <w:pPr>
        <w:spacing w:line="440" w:lineRule="exact"/>
        <w:ind w:left="1" w:hanging="1"/>
        <w:rPr>
          <w:rFonts w:ascii="Microsoft YaHei" w:eastAsia="Microsoft YaHei" w:hAnsi="Microsoft YaHei"/>
          <w:sz w:val="24"/>
          <w:szCs w:val="24"/>
        </w:rPr>
      </w:pPr>
      <w:r w:rsidRPr="001D2A2A">
        <w:rPr>
          <w:rFonts w:ascii="Microsoft YaHei" w:eastAsia="Microsoft YaHei" w:hAnsi="Microsoft YaHei" w:hint="eastAsia"/>
          <w:b/>
          <w:sz w:val="24"/>
          <w:szCs w:val="24"/>
        </w:rPr>
        <w:t>【培训对象】：</w:t>
      </w:r>
      <w:r>
        <w:rPr>
          <w:rFonts w:ascii="Microsoft YaHei" w:eastAsia="Microsoft YaHei" w:hAnsi="Microsoft YaHei" w:hint="eastAsia"/>
          <w:sz w:val="24"/>
          <w:szCs w:val="24"/>
        </w:rPr>
        <w:t>从事统计</w:t>
      </w:r>
      <w:r>
        <w:rPr>
          <w:rFonts w:ascii="Microsoft YaHei" w:eastAsia="Microsoft YaHei" w:hAnsi="Microsoft YaHei"/>
          <w:sz w:val="24"/>
          <w:szCs w:val="24"/>
        </w:rPr>
        <w:t>分析、</w:t>
      </w:r>
      <w:r>
        <w:rPr>
          <w:rFonts w:ascii="Microsoft YaHei" w:eastAsia="Microsoft YaHei" w:hAnsi="Microsoft YaHei" w:hint="eastAsia"/>
          <w:sz w:val="24"/>
          <w:szCs w:val="24"/>
        </w:rPr>
        <w:t>销售</w:t>
      </w:r>
      <w:r>
        <w:rPr>
          <w:rFonts w:ascii="Microsoft YaHei" w:eastAsia="Microsoft YaHei" w:hAnsi="Microsoft YaHei"/>
          <w:sz w:val="24"/>
          <w:szCs w:val="24"/>
        </w:rPr>
        <w:t>、</w:t>
      </w:r>
      <w:r>
        <w:rPr>
          <w:rFonts w:ascii="Microsoft YaHei" w:eastAsia="Microsoft YaHei" w:hAnsi="Microsoft YaHei" w:hint="eastAsia"/>
          <w:sz w:val="24"/>
          <w:szCs w:val="24"/>
        </w:rPr>
        <w:t>人力资源/行政</w:t>
      </w:r>
      <w:r w:rsidRPr="001D2A2A">
        <w:rPr>
          <w:rFonts w:ascii="Microsoft YaHei" w:eastAsia="Microsoft YaHei" w:hAnsi="Microsoft YaHei" w:hint="eastAsia"/>
          <w:sz w:val="24"/>
          <w:szCs w:val="24"/>
        </w:rPr>
        <w:t>、</w:t>
      </w:r>
      <w:r>
        <w:rPr>
          <w:rFonts w:ascii="Microsoft YaHei" w:eastAsia="Microsoft YaHei" w:hAnsi="Microsoft YaHei" w:hint="eastAsia"/>
          <w:sz w:val="24"/>
          <w:szCs w:val="24"/>
        </w:rPr>
        <w:t>运营管理</w:t>
      </w:r>
      <w:r w:rsidRPr="001D2A2A">
        <w:rPr>
          <w:rFonts w:ascii="Microsoft YaHei" w:eastAsia="Microsoft YaHei" w:hAnsi="Microsoft YaHei" w:hint="eastAsia"/>
          <w:sz w:val="24"/>
          <w:szCs w:val="24"/>
        </w:rPr>
        <w:t>等</w:t>
      </w:r>
      <w:r>
        <w:rPr>
          <w:rFonts w:ascii="Microsoft YaHei" w:eastAsia="Microsoft YaHei" w:hAnsi="Microsoft YaHei" w:hint="eastAsia"/>
          <w:sz w:val="24"/>
          <w:szCs w:val="24"/>
        </w:rPr>
        <w:t>Excel用户</w:t>
      </w:r>
    </w:p>
    <w:p w:rsidR="00BC3475" w:rsidRPr="001D2A2A" w:rsidRDefault="00BC3475" w:rsidP="00BC3475">
      <w:pPr>
        <w:spacing w:line="440" w:lineRule="exact"/>
        <w:ind w:left="1" w:hanging="1"/>
        <w:rPr>
          <w:rFonts w:ascii="Microsoft YaHei" w:eastAsia="Microsoft YaHei" w:hAnsi="Microsoft YaHei"/>
          <w:b/>
          <w:sz w:val="24"/>
          <w:szCs w:val="24"/>
        </w:rPr>
      </w:pPr>
      <w:r w:rsidRPr="001D2A2A">
        <w:rPr>
          <w:rFonts w:ascii="Microsoft YaHei" w:eastAsia="Microsoft YaHei" w:hAnsi="Microsoft YaHei" w:hint="eastAsia"/>
          <w:b/>
          <w:sz w:val="24"/>
          <w:szCs w:val="24"/>
        </w:rPr>
        <w:lastRenderedPageBreak/>
        <w:t>【课程</w:t>
      </w:r>
      <w:r w:rsidRPr="001D2A2A">
        <w:rPr>
          <w:rFonts w:ascii="Microsoft YaHei" w:eastAsia="Microsoft YaHei" w:hAnsi="Microsoft YaHei"/>
          <w:b/>
          <w:sz w:val="24"/>
          <w:szCs w:val="24"/>
        </w:rPr>
        <w:t>收益</w:t>
      </w:r>
      <w:r w:rsidRPr="001D2A2A">
        <w:rPr>
          <w:rFonts w:ascii="Microsoft YaHei" w:eastAsia="Microsoft YaHei" w:hAnsi="Microsoft YaHei" w:hint="eastAsia"/>
          <w:b/>
          <w:sz w:val="24"/>
          <w:szCs w:val="24"/>
        </w:rPr>
        <w:t>】：</w:t>
      </w:r>
    </w:p>
    <w:p w:rsidR="00BC3475" w:rsidRDefault="00BC3475" w:rsidP="00BC3475">
      <w:pPr>
        <w:pStyle w:val="a9"/>
        <w:numPr>
          <w:ilvl w:val="0"/>
          <w:numId w:val="5"/>
        </w:numPr>
        <w:spacing w:line="500" w:lineRule="exact"/>
        <w:ind w:firstLineChars="0" w:hanging="1"/>
        <w:rPr>
          <w:rFonts w:ascii="Microsoft YaHei" w:hAnsi="Microsoft YaHei"/>
          <w:sz w:val="24"/>
          <w:szCs w:val="24"/>
        </w:rPr>
      </w:pPr>
      <w:r w:rsidRPr="00CD7CF7">
        <w:rPr>
          <w:rFonts w:ascii="Microsoft YaHei" w:hAnsi="Microsoft YaHei" w:hint="eastAsia"/>
          <w:sz w:val="24"/>
          <w:szCs w:val="24"/>
        </w:rPr>
        <w:t>掌握Excel</w:t>
      </w:r>
      <w:r>
        <w:rPr>
          <w:rFonts w:ascii="Microsoft YaHei" w:hAnsi="Microsoft YaHei" w:hint="eastAsia"/>
          <w:sz w:val="24"/>
          <w:szCs w:val="24"/>
        </w:rPr>
        <w:t>表格</w:t>
      </w:r>
      <w:r>
        <w:rPr>
          <w:rFonts w:ascii="Microsoft YaHei" w:hAnsi="Microsoft YaHei"/>
          <w:sz w:val="24"/>
          <w:szCs w:val="24"/>
        </w:rPr>
        <w:t>的规范化处理技巧与</w:t>
      </w:r>
      <w:r>
        <w:rPr>
          <w:rFonts w:ascii="Microsoft YaHei" w:hAnsi="Microsoft YaHei" w:hint="eastAsia"/>
          <w:sz w:val="24"/>
          <w:szCs w:val="24"/>
        </w:rPr>
        <w:t>常用</w:t>
      </w:r>
      <w:r>
        <w:rPr>
          <w:rFonts w:ascii="Microsoft YaHei" w:hAnsi="Microsoft YaHei"/>
          <w:sz w:val="24"/>
          <w:szCs w:val="24"/>
        </w:rPr>
        <w:t>的</w:t>
      </w:r>
      <w:r w:rsidRPr="00CD7CF7">
        <w:rPr>
          <w:rFonts w:ascii="Microsoft YaHei" w:hAnsi="Microsoft YaHei" w:hint="eastAsia"/>
          <w:sz w:val="24"/>
          <w:szCs w:val="24"/>
        </w:rPr>
        <w:t>高效操作</w:t>
      </w:r>
      <w:r>
        <w:rPr>
          <w:rFonts w:ascii="Microsoft YaHei" w:hAnsi="Microsoft YaHei" w:hint="eastAsia"/>
          <w:sz w:val="24"/>
          <w:szCs w:val="24"/>
        </w:rPr>
        <w:t>快捷</w:t>
      </w:r>
      <w:r>
        <w:rPr>
          <w:rFonts w:ascii="Microsoft YaHei" w:hAnsi="Microsoft YaHei"/>
          <w:sz w:val="24"/>
          <w:szCs w:val="24"/>
        </w:rPr>
        <w:t>键；</w:t>
      </w:r>
    </w:p>
    <w:p w:rsidR="00BC3475" w:rsidRDefault="00BC3475" w:rsidP="00BC3475">
      <w:pPr>
        <w:pStyle w:val="a9"/>
        <w:numPr>
          <w:ilvl w:val="0"/>
          <w:numId w:val="5"/>
        </w:numPr>
        <w:spacing w:line="500" w:lineRule="exact"/>
        <w:ind w:firstLineChars="0" w:hanging="1"/>
        <w:rPr>
          <w:rFonts w:ascii="Microsoft YaHei" w:hAnsi="Microsoft YaHei"/>
          <w:sz w:val="24"/>
          <w:szCs w:val="24"/>
        </w:rPr>
      </w:pPr>
      <w:r>
        <w:rPr>
          <w:rFonts w:ascii="Microsoft YaHei" w:hAnsi="Microsoft YaHei" w:hint="eastAsia"/>
          <w:sz w:val="24"/>
          <w:szCs w:val="24"/>
        </w:rPr>
        <w:t>彻底</w:t>
      </w:r>
      <w:r>
        <w:rPr>
          <w:rFonts w:ascii="Microsoft YaHei" w:hAnsi="Microsoft YaHei"/>
          <w:sz w:val="24"/>
          <w:szCs w:val="24"/>
        </w:rPr>
        <w:t>理解单元格相对引用、绝对引用与混合引用的区别，并在公式中正确应用；</w:t>
      </w:r>
    </w:p>
    <w:p w:rsidR="00BC3475" w:rsidRDefault="00BC3475" w:rsidP="00BC3475">
      <w:pPr>
        <w:pStyle w:val="a9"/>
        <w:numPr>
          <w:ilvl w:val="0"/>
          <w:numId w:val="5"/>
        </w:numPr>
        <w:spacing w:line="500" w:lineRule="exact"/>
        <w:ind w:firstLineChars="0" w:hanging="1"/>
        <w:rPr>
          <w:rFonts w:ascii="Microsoft YaHei" w:hAnsi="Microsoft YaHei"/>
          <w:sz w:val="24"/>
          <w:szCs w:val="24"/>
        </w:rPr>
      </w:pPr>
      <w:r w:rsidRPr="00CD7CF7">
        <w:rPr>
          <w:rFonts w:ascii="Microsoft YaHei" w:hAnsi="Microsoft YaHei" w:hint="eastAsia"/>
          <w:sz w:val="24"/>
          <w:szCs w:val="24"/>
        </w:rPr>
        <w:t>掌握重要函数如COUNTIFS</w:t>
      </w:r>
      <w:r>
        <w:rPr>
          <w:rFonts w:ascii="Microsoft YaHei" w:hAnsi="Microsoft YaHei" w:hint="eastAsia"/>
          <w:sz w:val="24"/>
          <w:szCs w:val="24"/>
        </w:rPr>
        <w:t>多</w:t>
      </w:r>
      <w:r>
        <w:rPr>
          <w:rFonts w:ascii="Microsoft YaHei" w:hAnsi="Microsoft YaHei"/>
          <w:sz w:val="24"/>
          <w:szCs w:val="24"/>
        </w:rPr>
        <w:t>条件计数</w:t>
      </w:r>
      <w:r>
        <w:rPr>
          <w:rFonts w:ascii="Microsoft YaHei" w:hAnsi="Microsoft YaHei" w:hint="eastAsia"/>
          <w:sz w:val="24"/>
          <w:szCs w:val="24"/>
        </w:rPr>
        <w:t>/</w:t>
      </w:r>
      <w:r w:rsidRPr="00CD7CF7">
        <w:rPr>
          <w:rFonts w:ascii="Microsoft YaHei" w:hAnsi="Microsoft YaHei" w:hint="eastAsia"/>
          <w:sz w:val="24"/>
          <w:szCs w:val="24"/>
        </w:rPr>
        <w:t>SUMIFS</w:t>
      </w:r>
      <w:r>
        <w:rPr>
          <w:rFonts w:ascii="Microsoft YaHei" w:hAnsi="Microsoft YaHei" w:hint="eastAsia"/>
          <w:sz w:val="24"/>
          <w:szCs w:val="24"/>
        </w:rPr>
        <w:t>多</w:t>
      </w:r>
      <w:r>
        <w:rPr>
          <w:rFonts w:ascii="Microsoft YaHei" w:hAnsi="Microsoft YaHei"/>
          <w:sz w:val="24"/>
          <w:szCs w:val="24"/>
        </w:rPr>
        <w:t>条件求和</w:t>
      </w:r>
      <w:r w:rsidRPr="00CD7CF7">
        <w:rPr>
          <w:rFonts w:ascii="Microsoft YaHei" w:hAnsi="Microsoft YaHei" w:hint="eastAsia"/>
          <w:sz w:val="24"/>
          <w:szCs w:val="24"/>
        </w:rPr>
        <w:t>/IF</w:t>
      </w:r>
      <w:r>
        <w:rPr>
          <w:rFonts w:ascii="Microsoft YaHei" w:hAnsi="Microsoft YaHei" w:hint="eastAsia"/>
          <w:sz w:val="24"/>
          <w:szCs w:val="24"/>
        </w:rPr>
        <w:t>多</w:t>
      </w:r>
      <w:r>
        <w:rPr>
          <w:rFonts w:ascii="Microsoft YaHei" w:hAnsi="Microsoft YaHei"/>
          <w:sz w:val="24"/>
          <w:szCs w:val="24"/>
        </w:rPr>
        <w:t>条件嵌套判断</w:t>
      </w:r>
      <w:r w:rsidRPr="00CD7CF7">
        <w:rPr>
          <w:rFonts w:ascii="Microsoft YaHei" w:hAnsi="Microsoft YaHei" w:hint="eastAsia"/>
          <w:sz w:val="24"/>
          <w:szCs w:val="24"/>
        </w:rPr>
        <w:t>/VLOOKUP</w:t>
      </w:r>
      <w:r>
        <w:rPr>
          <w:rFonts w:ascii="Microsoft YaHei" w:hAnsi="Microsoft YaHei" w:hint="eastAsia"/>
          <w:sz w:val="24"/>
          <w:szCs w:val="24"/>
        </w:rPr>
        <w:t>查</w:t>
      </w:r>
      <w:r>
        <w:rPr>
          <w:rFonts w:ascii="Microsoft YaHei" w:hAnsi="Microsoft YaHei"/>
          <w:sz w:val="24"/>
          <w:szCs w:val="24"/>
        </w:rPr>
        <w:t>值等</w:t>
      </w:r>
      <w:r>
        <w:rPr>
          <w:rFonts w:ascii="Microsoft YaHei" w:hAnsi="Microsoft YaHei" w:hint="eastAsia"/>
          <w:sz w:val="24"/>
          <w:szCs w:val="24"/>
        </w:rPr>
        <w:t>；</w:t>
      </w:r>
    </w:p>
    <w:p w:rsidR="00BC3475" w:rsidRDefault="00BC3475" w:rsidP="00BC3475">
      <w:pPr>
        <w:pStyle w:val="a9"/>
        <w:numPr>
          <w:ilvl w:val="0"/>
          <w:numId w:val="5"/>
        </w:numPr>
        <w:spacing w:line="500" w:lineRule="exact"/>
        <w:ind w:firstLineChars="0" w:hanging="1"/>
        <w:rPr>
          <w:rFonts w:ascii="Microsoft YaHei" w:hAnsi="Microsoft YaHei"/>
          <w:sz w:val="24"/>
          <w:szCs w:val="24"/>
        </w:rPr>
      </w:pPr>
      <w:r>
        <w:rPr>
          <w:rFonts w:ascii="Microsoft YaHei" w:hAnsi="Microsoft YaHei" w:hint="eastAsia"/>
          <w:sz w:val="24"/>
          <w:szCs w:val="24"/>
        </w:rPr>
        <w:t>学会利用数据分析利器——数据透视表制作</w:t>
      </w:r>
      <w:r>
        <w:rPr>
          <w:rFonts w:ascii="Microsoft YaHei" w:hAnsi="Microsoft YaHei"/>
          <w:sz w:val="24"/>
          <w:szCs w:val="24"/>
        </w:rPr>
        <w:t>按年/季度/月查看的、交互式报表</w:t>
      </w:r>
      <w:r w:rsidRPr="00CD7CF7">
        <w:rPr>
          <w:rFonts w:ascii="Microsoft YaHei" w:hAnsi="Microsoft YaHei" w:hint="eastAsia"/>
          <w:sz w:val="24"/>
          <w:szCs w:val="24"/>
        </w:rPr>
        <w:t>；</w:t>
      </w:r>
    </w:p>
    <w:p w:rsidR="00BC3475" w:rsidRPr="00CD7CF7" w:rsidRDefault="00BC3475" w:rsidP="00BC3475">
      <w:pPr>
        <w:pStyle w:val="a9"/>
        <w:numPr>
          <w:ilvl w:val="0"/>
          <w:numId w:val="5"/>
        </w:numPr>
        <w:spacing w:line="500" w:lineRule="exact"/>
        <w:ind w:firstLineChars="0" w:hanging="1"/>
        <w:rPr>
          <w:rFonts w:ascii="Microsoft YaHei" w:hAnsi="Microsoft YaHei"/>
          <w:sz w:val="24"/>
          <w:szCs w:val="24"/>
        </w:rPr>
      </w:pPr>
      <w:r>
        <w:rPr>
          <w:rFonts w:ascii="Microsoft YaHei" w:hAnsi="Microsoft YaHei" w:hint="eastAsia"/>
          <w:sz w:val="24"/>
          <w:szCs w:val="24"/>
        </w:rPr>
        <w:t>掌握动态</w:t>
      </w:r>
      <w:r>
        <w:rPr>
          <w:rFonts w:ascii="Microsoft YaHei" w:hAnsi="Microsoft YaHei"/>
          <w:sz w:val="24"/>
          <w:szCs w:val="24"/>
        </w:rPr>
        <w:t>图表的原理与制作方法，并体验</w:t>
      </w:r>
      <w:r>
        <w:rPr>
          <w:rFonts w:ascii="Microsoft YaHei" w:hAnsi="Microsoft YaHei" w:hint="eastAsia"/>
          <w:sz w:val="24"/>
          <w:szCs w:val="24"/>
        </w:rPr>
        <w:t>一</w:t>
      </w:r>
      <w:r>
        <w:rPr>
          <w:rFonts w:ascii="Microsoft YaHei" w:hAnsi="Microsoft YaHei"/>
          <w:sz w:val="24"/>
          <w:szCs w:val="24"/>
        </w:rPr>
        <w:t>个</w:t>
      </w:r>
      <w:r>
        <w:rPr>
          <w:rFonts w:ascii="Microsoft YaHei" w:hAnsi="Microsoft YaHei" w:hint="eastAsia"/>
          <w:sz w:val="24"/>
          <w:szCs w:val="24"/>
        </w:rPr>
        <w:t>VBA宏</w:t>
      </w:r>
      <w:r>
        <w:rPr>
          <w:rFonts w:ascii="Microsoft YaHei" w:hAnsi="Microsoft YaHei"/>
          <w:sz w:val="24"/>
          <w:szCs w:val="24"/>
        </w:rPr>
        <w:t>的高效</w:t>
      </w:r>
      <w:r>
        <w:rPr>
          <w:rFonts w:ascii="Microsoft YaHei" w:hAnsi="Microsoft YaHei" w:hint="eastAsia"/>
          <w:sz w:val="24"/>
          <w:szCs w:val="24"/>
        </w:rPr>
        <w:t>应用</w:t>
      </w:r>
      <w:r>
        <w:rPr>
          <w:rFonts w:ascii="Microsoft YaHei" w:hAnsi="Microsoft YaHei"/>
          <w:sz w:val="24"/>
          <w:szCs w:val="24"/>
        </w:rPr>
        <w:t>案例</w:t>
      </w:r>
      <w:r>
        <w:rPr>
          <w:rFonts w:ascii="Microsoft YaHei" w:hAnsi="Microsoft YaHei" w:hint="eastAsia"/>
          <w:sz w:val="24"/>
          <w:szCs w:val="24"/>
        </w:rPr>
        <w:t>。</w:t>
      </w:r>
    </w:p>
    <w:p w:rsidR="00BC3475" w:rsidRDefault="00BC3475" w:rsidP="00BC3475">
      <w:pPr>
        <w:spacing w:line="500" w:lineRule="exact"/>
        <w:ind w:left="1" w:hanging="1"/>
        <w:rPr>
          <w:rFonts w:ascii="Microsoft YaHei" w:eastAsia="Microsoft YaHei" w:hAnsi="Microsoft YaHei"/>
          <w:b/>
          <w:sz w:val="24"/>
          <w:szCs w:val="24"/>
        </w:rPr>
      </w:pPr>
      <w:r w:rsidRPr="001D2A2A">
        <w:rPr>
          <w:rFonts w:ascii="Microsoft YaHei" w:eastAsia="Microsoft YaHei" w:hAnsi="Microsoft YaHei" w:hint="eastAsia"/>
          <w:b/>
          <w:sz w:val="24"/>
          <w:szCs w:val="24"/>
        </w:rPr>
        <w:t>【培训时长】：</w:t>
      </w:r>
      <w:r>
        <w:rPr>
          <w:rFonts w:ascii="Microsoft YaHei" w:eastAsia="Microsoft YaHei" w:hAnsi="Microsoft YaHei" w:hint="eastAsia"/>
          <w:b/>
          <w:sz w:val="24"/>
          <w:szCs w:val="24"/>
        </w:rPr>
        <w:t>2018.6.14(星期三)，全天（</w:t>
      </w:r>
      <w:r>
        <w:rPr>
          <w:rFonts w:ascii="Microsoft YaHei" w:eastAsia="Microsoft YaHei" w:hAnsi="Microsoft YaHei" w:hint="eastAsia"/>
          <w:sz w:val="24"/>
          <w:szCs w:val="24"/>
        </w:rPr>
        <w:t>9:00~16:30</w:t>
      </w:r>
      <w:r>
        <w:rPr>
          <w:rFonts w:ascii="Microsoft YaHei" w:eastAsia="Microsoft YaHei" w:hAnsi="Microsoft YaHei" w:hint="eastAsia"/>
          <w:b/>
          <w:sz w:val="24"/>
          <w:szCs w:val="24"/>
        </w:rPr>
        <w:t>）</w:t>
      </w:r>
    </w:p>
    <w:p w:rsidR="00BC3475" w:rsidRPr="001D2A2A" w:rsidRDefault="00BC3475" w:rsidP="00BC3475">
      <w:pPr>
        <w:spacing w:line="500" w:lineRule="exact"/>
        <w:ind w:left="1" w:hanging="1"/>
        <w:rPr>
          <w:rFonts w:ascii="Microsoft YaHei" w:eastAsia="Microsoft YaHei" w:hAnsi="Microsoft YaHei"/>
          <w:sz w:val="24"/>
          <w:szCs w:val="24"/>
        </w:rPr>
      </w:pPr>
      <w:r w:rsidRPr="001D2A2A">
        <w:rPr>
          <w:rFonts w:ascii="Microsoft YaHei" w:eastAsia="Microsoft YaHei" w:hAnsi="Microsoft YaHei" w:hint="eastAsia"/>
          <w:b/>
          <w:sz w:val="24"/>
          <w:szCs w:val="24"/>
        </w:rPr>
        <w:t>【培训</w:t>
      </w:r>
      <w:r>
        <w:rPr>
          <w:rFonts w:ascii="Microsoft YaHei" w:eastAsia="Microsoft YaHei" w:hAnsi="Microsoft YaHei" w:hint="eastAsia"/>
          <w:b/>
          <w:sz w:val="24"/>
          <w:szCs w:val="24"/>
        </w:rPr>
        <w:t>地点</w:t>
      </w:r>
      <w:r w:rsidRPr="001D2A2A">
        <w:rPr>
          <w:rFonts w:ascii="Microsoft YaHei" w:eastAsia="Microsoft YaHei" w:hAnsi="Microsoft YaHei" w:hint="eastAsia"/>
          <w:b/>
          <w:sz w:val="24"/>
          <w:szCs w:val="24"/>
        </w:rPr>
        <w:t>】：</w:t>
      </w:r>
      <w:r>
        <w:rPr>
          <w:rFonts w:ascii="Microsoft YaHei" w:eastAsia="Microsoft YaHei" w:hAnsi="Microsoft YaHei" w:hint="eastAsia"/>
          <w:b/>
          <w:sz w:val="24"/>
          <w:szCs w:val="24"/>
        </w:rPr>
        <w:t>现代汽车大厦20层会议室（朝阳区霄云路38号）</w:t>
      </w:r>
      <w:r w:rsidRPr="001D2A2A">
        <w:rPr>
          <w:rFonts w:ascii="Microsoft YaHei" w:eastAsia="Microsoft YaHei" w:hAnsi="Microsoft YaHei"/>
          <w:sz w:val="24"/>
          <w:szCs w:val="24"/>
        </w:rPr>
        <w:t xml:space="preserve"> </w:t>
      </w:r>
    </w:p>
    <w:p w:rsidR="00BC3475" w:rsidRPr="001D2A2A" w:rsidRDefault="00BC3475" w:rsidP="00BC3475">
      <w:pPr>
        <w:spacing w:line="500" w:lineRule="exact"/>
        <w:ind w:left="1" w:hanging="1"/>
        <w:rPr>
          <w:rFonts w:ascii="Microsoft YaHei" w:eastAsia="Microsoft YaHei" w:hAnsi="Microsoft YaHei"/>
          <w:sz w:val="24"/>
          <w:szCs w:val="24"/>
        </w:rPr>
      </w:pPr>
      <w:r w:rsidRPr="001D2A2A">
        <w:rPr>
          <w:rFonts w:ascii="Microsoft YaHei" w:eastAsia="Microsoft YaHei" w:hAnsi="Microsoft YaHei" w:hint="eastAsia"/>
          <w:b/>
          <w:sz w:val="24"/>
          <w:szCs w:val="24"/>
        </w:rPr>
        <w:t>【培训讲师】：</w:t>
      </w:r>
      <w:r w:rsidRPr="001D2A2A">
        <w:rPr>
          <w:rFonts w:ascii="Microsoft YaHei" w:eastAsia="Microsoft YaHei" w:hAnsi="Microsoft YaHei" w:hint="eastAsia"/>
          <w:sz w:val="24"/>
          <w:szCs w:val="24"/>
        </w:rPr>
        <w:t>王德宝 微软认证Office专家、Excel/PPT实战培训师</w:t>
      </w:r>
    </w:p>
    <w:p w:rsidR="00BC3475" w:rsidRPr="001D2A2A" w:rsidRDefault="00BC3475" w:rsidP="00BC3475">
      <w:pPr>
        <w:spacing w:line="400" w:lineRule="exact"/>
        <w:ind w:left="1" w:hanging="1"/>
        <w:rPr>
          <w:rFonts w:ascii="Microsoft YaHei" w:eastAsia="Microsoft YaHei" w:hAnsi="Microsoft YaHei"/>
          <w:b/>
          <w:sz w:val="24"/>
          <w:szCs w:val="24"/>
        </w:rPr>
      </w:pPr>
      <w:r>
        <w:rPr>
          <w:rFonts w:ascii="Microsoft YaHei" w:eastAsia="Microsoft YaHei" w:hAnsi="Microsoft YaHei" w:hint="eastAsia"/>
          <w:b/>
          <w:sz w:val="24"/>
          <w:szCs w:val="24"/>
        </w:rPr>
        <w:t>【</w:t>
      </w:r>
      <w:r w:rsidRPr="001D2A2A">
        <w:rPr>
          <w:rFonts w:ascii="Microsoft YaHei" w:eastAsia="Microsoft YaHei" w:hAnsi="Microsoft YaHei" w:hint="eastAsia"/>
          <w:b/>
          <w:sz w:val="24"/>
          <w:szCs w:val="24"/>
        </w:rPr>
        <w:t>版本</w:t>
      </w:r>
      <w:r>
        <w:rPr>
          <w:rFonts w:ascii="Microsoft YaHei" w:eastAsia="Microsoft YaHei" w:hAnsi="Microsoft YaHei" w:hint="eastAsia"/>
          <w:b/>
          <w:sz w:val="24"/>
          <w:szCs w:val="24"/>
        </w:rPr>
        <w:t>要求</w:t>
      </w:r>
      <w:r w:rsidRPr="001D2A2A">
        <w:rPr>
          <w:rFonts w:ascii="Microsoft YaHei" w:eastAsia="Microsoft YaHei" w:hAnsi="Microsoft YaHei" w:hint="eastAsia"/>
          <w:b/>
          <w:sz w:val="24"/>
          <w:szCs w:val="24"/>
        </w:rPr>
        <w:t>】：</w:t>
      </w:r>
      <w:r w:rsidRPr="001D2A2A">
        <w:rPr>
          <w:rFonts w:ascii="Microsoft YaHei" w:eastAsia="Microsoft YaHei" w:hAnsi="Microsoft YaHei" w:hint="eastAsia"/>
          <w:sz w:val="24"/>
          <w:szCs w:val="24"/>
        </w:rPr>
        <w:t>使用</w:t>
      </w:r>
      <w:r>
        <w:rPr>
          <w:rFonts w:ascii="Microsoft YaHei" w:eastAsia="Microsoft YaHei" w:hAnsi="Microsoft YaHei" w:hint="eastAsia"/>
          <w:sz w:val="24"/>
          <w:szCs w:val="24"/>
        </w:rPr>
        <w:t>不</w:t>
      </w:r>
      <w:r>
        <w:rPr>
          <w:rFonts w:ascii="Microsoft YaHei" w:eastAsia="Microsoft YaHei" w:hAnsi="Microsoft YaHei"/>
          <w:sz w:val="24"/>
          <w:szCs w:val="24"/>
        </w:rPr>
        <w:t>低于</w:t>
      </w:r>
      <w:r w:rsidRPr="001D2A2A">
        <w:rPr>
          <w:rFonts w:ascii="Microsoft YaHei" w:eastAsia="Microsoft YaHei" w:hAnsi="Microsoft YaHei" w:hint="eastAsia"/>
          <w:sz w:val="24"/>
          <w:szCs w:val="24"/>
        </w:rPr>
        <w:t>Microsoft Office 2010 (低版本/Mac版/WPS等请自行升级)</w:t>
      </w:r>
    </w:p>
    <w:p w:rsidR="00BC3475" w:rsidRDefault="00BC3475" w:rsidP="00BC3475">
      <w:pPr>
        <w:spacing w:line="500" w:lineRule="exact"/>
        <w:ind w:left="1" w:hanging="1"/>
        <w:rPr>
          <w:rFonts w:ascii="Microsoft YaHei" w:eastAsia="Microsoft YaHei" w:hAnsi="Microsoft YaHei"/>
          <w:b/>
          <w:sz w:val="24"/>
          <w:szCs w:val="24"/>
        </w:rPr>
      </w:pPr>
      <w:r>
        <w:rPr>
          <w:rFonts w:ascii="Microsoft YaHei" w:eastAsia="Microsoft YaHei" w:hAnsi="Microsoft YaHei" w:hint="eastAsia"/>
          <w:b/>
          <w:sz w:val="24"/>
          <w:szCs w:val="24"/>
        </w:rPr>
        <w:t>【课程</w:t>
      </w:r>
      <w:r w:rsidRPr="001D2A2A">
        <w:rPr>
          <w:rFonts w:ascii="Microsoft YaHei" w:eastAsia="Microsoft YaHei" w:hAnsi="Microsoft YaHei" w:hint="eastAsia"/>
          <w:b/>
          <w:sz w:val="24"/>
          <w:szCs w:val="24"/>
        </w:rPr>
        <w:t>大纲】：</w:t>
      </w:r>
    </w:p>
    <w:p w:rsidR="00BC3475" w:rsidRPr="00FD2B66" w:rsidRDefault="00BC3475" w:rsidP="00BC3475">
      <w:pPr>
        <w:pStyle w:val="a9"/>
        <w:numPr>
          <w:ilvl w:val="1"/>
          <w:numId w:val="6"/>
        </w:numPr>
        <w:tabs>
          <w:tab w:val="left" w:pos="567"/>
        </w:tabs>
        <w:spacing w:line="360" w:lineRule="exact"/>
        <w:ind w:left="426" w:firstLineChars="0" w:hanging="426"/>
        <w:rPr>
          <w:rFonts w:ascii="Microsoft YaHei" w:hAnsi="Microsoft YaHei"/>
          <w:b/>
          <w:sz w:val="24"/>
        </w:rPr>
      </w:pPr>
      <w:r>
        <w:rPr>
          <w:rFonts w:ascii="Microsoft YaHei" w:hAnsi="Microsoft YaHei" w:hint="eastAsia"/>
          <w:b/>
          <w:sz w:val="24"/>
        </w:rPr>
        <w:t>设计规范的表格更</w:t>
      </w:r>
      <w:r w:rsidRPr="00FD2B66">
        <w:rPr>
          <w:rFonts w:ascii="Microsoft YaHei" w:hAnsi="Microsoft YaHei" w:hint="eastAsia"/>
          <w:b/>
          <w:sz w:val="24"/>
        </w:rPr>
        <w:t>易</w:t>
      </w:r>
      <w:r>
        <w:rPr>
          <w:rFonts w:ascii="Microsoft YaHei" w:hAnsi="Microsoft YaHei" w:hint="eastAsia"/>
          <w:b/>
          <w:sz w:val="24"/>
        </w:rPr>
        <w:t>于</w:t>
      </w:r>
      <w:r w:rsidRPr="00FD2B66">
        <w:rPr>
          <w:rFonts w:ascii="Microsoft YaHei" w:hAnsi="Microsoft YaHei" w:hint="eastAsia"/>
          <w:b/>
          <w:sz w:val="24"/>
        </w:rPr>
        <w:t>统计</w:t>
      </w:r>
    </w:p>
    <w:p w:rsidR="00BC3475" w:rsidRPr="00FD2B66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 w:rsidRPr="00FD2B66">
        <w:rPr>
          <w:rFonts w:ascii="Microsoft YaHei" w:hAnsi="Microsoft YaHei"/>
          <w:sz w:val="24"/>
        </w:rPr>
        <w:t>批量取消合并单元格并填充内容</w:t>
      </w:r>
    </w:p>
    <w:p w:rsidR="00BC3475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 w:rsidRPr="00FD2B66">
        <w:rPr>
          <w:rFonts w:ascii="Microsoft YaHei" w:hAnsi="Microsoft YaHei"/>
          <w:sz w:val="24"/>
        </w:rPr>
        <w:t>复制粘贴公式时保留运算结果而非公式本身</w:t>
      </w:r>
    </w:p>
    <w:p w:rsidR="00BC3475" w:rsidRPr="00FD2B66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>
        <w:rPr>
          <w:rFonts w:ascii="Microsoft YaHei" w:hAnsi="Microsoft YaHei" w:hint="eastAsia"/>
          <w:sz w:val="24"/>
        </w:rPr>
        <w:t>规范</w:t>
      </w:r>
      <w:r>
        <w:rPr>
          <w:rFonts w:ascii="Microsoft YaHei" w:hAnsi="Microsoft YaHei"/>
          <w:sz w:val="24"/>
        </w:rPr>
        <w:t>的数据库</w:t>
      </w:r>
      <w:r w:rsidRPr="00FD2B66">
        <w:rPr>
          <w:rFonts w:ascii="Microsoft YaHei" w:hAnsi="Microsoft YaHei"/>
          <w:sz w:val="24"/>
        </w:rPr>
        <w:t>设计要求</w:t>
      </w:r>
    </w:p>
    <w:p w:rsidR="00BC3475" w:rsidRPr="00FD2B66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>
        <w:rPr>
          <w:rFonts w:ascii="Microsoft YaHei" w:hAnsi="Microsoft YaHei" w:hint="eastAsia"/>
          <w:sz w:val="24"/>
        </w:rPr>
        <w:t>去除单元</w:t>
      </w:r>
      <w:r>
        <w:rPr>
          <w:rFonts w:ascii="Microsoft YaHei" w:hAnsi="Microsoft YaHei"/>
          <w:sz w:val="24"/>
        </w:rPr>
        <w:t>格左上角的绿色小三角</w:t>
      </w:r>
    </w:p>
    <w:p w:rsidR="00BC3475" w:rsidRPr="00FD2B66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 w:rsidRPr="00FD2B66">
        <w:rPr>
          <w:rFonts w:ascii="Microsoft YaHei" w:hAnsi="Microsoft YaHei"/>
          <w:sz w:val="24"/>
        </w:rPr>
        <w:t>快速修正非法格式的日期</w:t>
      </w:r>
    </w:p>
    <w:p w:rsidR="00BC3475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>
        <w:rPr>
          <w:rFonts w:ascii="Microsoft YaHei" w:hAnsi="Microsoft YaHei" w:hint="eastAsia"/>
          <w:sz w:val="24"/>
        </w:rPr>
        <w:t>模板中限定</w:t>
      </w:r>
      <w:r>
        <w:rPr>
          <w:rFonts w:ascii="Microsoft YaHei" w:hAnsi="Microsoft YaHei"/>
          <w:sz w:val="24"/>
        </w:rPr>
        <w:t>只</w:t>
      </w:r>
      <w:r>
        <w:rPr>
          <w:rFonts w:ascii="Microsoft YaHei" w:hAnsi="Microsoft YaHei" w:hint="eastAsia"/>
          <w:sz w:val="24"/>
        </w:rPr>
        <w:t>能</w:t>
      </w:r>
      <w:r>
        <w:rPr>
          <w:rFonts w:ascii="Microsoft YaHei" w:hAnsi="Microsoft YaHei"/>
          <w:sz w:val="24"/>
        </w:rPr>
        <w:t>录入</w:t>
      </w:r>
      <w:r>
        <w:rPr>
          <w:rFonts w:ascii="Microsoft YaHei" w:hAnsi="Microsoft YaHei" w:hint="eastAsia"/>
          <w:sz w:val="24"/>
        </w:rPr>
        <w:t>数值</w:t>
      </w:r>
      <w:r>
        <w:rPr>
          <w:rFonts w:ascii="Microsoft YaHei" w:hAnsi="Microsoft YaHei"/>
          <w:sz w:val="24"/>
        </w:rPr>
        <w:t>/日期型</w:t>
      </w:r>
      <w:r w:rsidRPr="00FD2B66">
        <w:rPr>
          <w:rFonts w:ascii="Microsoft YaHei" w:hAnsi="Microsoft YaHei"/>
          <w:sz w:val="24"/>
        </w:rPr>
        <w:t>数据</w:t>
      </w:r>
    </w:p>
    <w:p w:rsidR="00BC3475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>
        <w:rPr>
          <w:rFonts w:ascii="Microsoft YaHei" w:hAnsi="Microsoft YaHei" w:hint="eastAsia"/>
          <w:sz w:val="24"/>
        </w:rPr>
        <w:t>限定所输入文本的长度</w:t>
      </w:r>
    </w:p>
    <w:p w:rsidR="00BC3475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>
        <w:rPr>
          <w:rFonts w:ascii="Microsoft YaHei" w:hAnsi="Microsoft YaHei" w:hint="eastAsia"/>
          <w:sz w:val="24"/>
        </w:rPr>
        <w:t>制作</w:t>
      </w:r>
      <w:r>
        <w:rPr>
          <w:rFonts w:ascii="Microsoft YaHei" w:hAnsi="Microsoft YaHei"/>
          <w:sz w:val="24"/>
        </w:rPr>
        <w:t>下拉框及二级动态关联下拉框</w:t>
      </w:r>
      <w:r>
        <w:rPr>
          <w:rFonts w:ascii="Microsoft YaHei" w:hAnsi="Microsoft YaHei" w:hint="eastAsia"/>
          <w:sz w:val="24"/>
        </w:rPr>
        <w:t>进行选择</w:t>
      </w:r>
    </w:p>
    <w:p w:rsidR="00BC3475" w:rsidRPr="00AB4A83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 w:rsidRPr="00FD2B66">
        <w:rPr>
          <w:rFonts w:ascii="Microsoft YaHei" w:hAnsi="Microsoft YaHei"/>
          <w:sz w:val="24"/>
        </w:rPr>
        <w:t>工作表保护让指定的单元格不能修改</w:t>
      </w:r>
    </w:p>
    <w:p w:rsidR="00BC3475" w:rsidRPr="00FD2B66" w:rsidRDefault="00BC3475" w:rsidP="00BC3475">
      <w:pPr>
        <w:pStyle w:val="a9"/>
        <w:numPr>
          <w:ilvl w:val="1"/>
          <w:numId w:val="6"/>
        </w:numPr>
        <w:tabs>
          <w:tab w:val="left" w:pos="567"/>
        </w:tabs>
        <w:spacing w:line="360" w:lineRule="exact"/>
        <w:ind w:left="426" w:firstLineChars="0" w:hanging="426"/>
        <w:rPr>
          <w:rFonts w:ascii="Microsoft YaHei" w:hAnsi="Microsoft YaHei"/>
          <w:b/>
          <w:sz w:val="24"/>
        </w:rPr>
      </w:pPr>
      <w:r w:rsidRPr="00FD2B66">
        <w:rPr>
          <w:rFonts w:ascii="Microsoft YaHei" w:hAnsi="Microsoft YaHei" w:hint="eastAsia"/>
          <w:b/>
          <w:sz w:val="24"/>
        </w:rPr>
        <w:t>效率倍增的操作技巧</w:t>
      </w:r>
    </w:p>
    <w:p w:rsidR="00BC3475" w:rsidRPr="00FD2B66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 w:rsidRPr="00FD2B66">
        <w:rPr>
          <w:rFonts w:ascii="Microsoft YaHei" w:hAnsi="Microsoft YaHei"/>
          <w:sz w:val="24"/>
        </w:rPr>
        <w:t>怎么选中行数很多的一列内容</w:t>
      </w:r>
    </w:p>
    <w:p w:rsidR="00BC3475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>
        <w:rPr>
          <w:rFonts w:ascii="Microsoft YaHei" w:hAnsi="Microsoft YaHei" w:hint="eastAsia"/>
          <w:sz w:val="24"/>
        </w:rPr>
        <w:t>快速</w:t>
      </w:r>
      <w:r>
        <w:rPr>
          <w:rFonts w:ascii="Microsoft YaHei" w:hAnsi="Microsoft YaHei"/>
          <w:sz w:val="24"/>
        </w:rPr>
        <w:t>输入当前日期与时间</w:t>
      </w:r>
    </w:p>
    <w:p w:rsidR="00BC3475" w:rsidRPr="00FD2B66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 w:rsidRPr="00FD2B66">
        <w:rPr>
          <w:rFonts w:ascii="Microsoft YaHei" w:hAnsi="Microsoft YaHei"/>
          <w:sz w:val="24"/>
        </w:rPr>
        <w:t>使用自动下拉列表输入已有数据</w:t>
      </w:r>
    </w:p>
    <w:p w:rsidR="00BC3475" w:rsidRPr="00FD2B66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>
        <w:rPr>
          <w:rFonts w:ascii="Microsoft YaHei" w:hAnsi="Microsoft YaHei"/>
          <w:sz w:val="24"/>
        </w:rPr>
        <w:t>快速对</w:t>
      </w:r>
      <w:r>
        <w:rPr>
          <w:rFonts w:ascii="Microsoft YaHei" w:hAnsi="Microsoft YaHei" w:hint="eastAsia"/>
          <w:sz w:val="24"/>
        </w:rPr>
        <w:t>多</w:t>
      </w:r>
      <w:r w:rsidRPr="00FD2B66">
        <w:rPr>
          <w:rFonts w:ascii="Microsoft YaHei" w:hAnsi="Microsoft YaHei"/>
          <w:sz w:val="24"/>
        </w:rPr>
        <w:t>列数据求和</w:t>
      </w:r>
    </w:p>
    <w:p w:rsidR="00BC3475" w:rsidRPr="00FD2B66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 w:rsidRPr="00FD2B66">
        <w:rPr>
          <w:rFonts w:ascii="Microsoft YaHei" w:hAnsi="Microsoft YaHei"/>
          <w:sz w:val="24"/>
        </w:rPr>
        <w:t>在一个单元格内输入多行内容</w:t>
      </w:r>
    </w:p>
    <w:p w:rsidR="00BC3475" w:rsidRPr="00FD2B66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 w:rsidRPr="00FD2B66">
        <w:rPr>
          <w:rFonts w:ascii="Microsoft YaHei" w:hAnsi="Microsoft YaHei"/>
          <w:sz w:val="24"/>
        </w:rPr>
        <w:t>将横向表格变成竖向或反之</w:t>
      </w:r>
    </w:p>
    <w:p w:rsidR="00BC3475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 w:rsidRPr="00FD2B66">
        <w:rPr>
          <w:rFonts w:ascii="Microsoft YaHei" w:hAnsi="Microsoft YaHei"/>
          <w:sz w:val="24"/>
        </w:rPr>
        <w:t>快速放大或缩小表格编辑区</w:t>
      </w:r>
    </w:p>
    <w:p w:rsidR="00BC3475" w:rsidRPr="00FD2B66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>
        <w:rPr>
          <w:rFonts w:ascii="Microsoft YaHei" w:hAnsi="Microsoft YaHei" w:hint="eastAsia"/>
          <w:sz w:val="24"/>
        </w:rPr>
        <w:lastRenderedPageBreak/>
        <w:t>打印表格</w:t>
      </w:r>
      <w:r>
        <w:rPr>
          <w:rFonts w:ascii="Microsoft YaHei" w:hAnsi="Microsoft YaHei"/>
          <w:sz w:val="24"/>
        </w:rPr>
        <w:t>时让每一页上都显示</w:t>
      </w:r>
      <w:r>
        <w:rPr>
          <w:rFonts w:ascii="Microsoft YaHei" w:hAnsi="Microsoft YaHei" w:hint="eastAsia"/>
          <w:sz w:val="24"/>
        </w:rPr>
        <w:t>标题</w:t>
      </w:r>
    </w:p>
    <w:p w:rsidR="00BC3475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>
        <w:rPr>
          <w:rFonts w:ascii="Microsoft YaHei" w:hAnsi="Microsoft YaHei" w:hint="eastAsia"/>
          <w:sz w:val="24"/>
        </w:rPr>
        <w:t>自动筛选</w:t>
      </w:r>
      <w:r>
        <w:rPr>
          <w:rFonts w:ascii="Microsoft YaHei" w:hAnsi="Microsoft YaHei"/>
          <w:sz w:val="24"/>
        </w:rPr>
        <w:t>常见操作误区及使用技巧</w:t>
      </w:r>
    </w:p>
    <w:p w:rsidR="00BC3475" w:rsidRPr="00FD2B66" w:rsidRDefault="00BC3475" w:rsidP="00BC3475">
      <w:pPr>
        <w:pStyle w:val="a9"/>
        <w:numPr>
          <w:ilvl w:val="1"/>
          <w:numId w:val="6"/>
        </w:numPr>
        <w:tabs>
          <w:tab w:val="left" w:pos="567"/>
        </w:tabs>
        <w:spacing w:line="360" w:lineRule="exact"/>
        <w:ind w:left="426" w:firstLineChars="0" w:hanging="426"/>
        <w:rPr>
          <w:rFonts w:ascii="Microsoft YaHei" w:hAnsi="Microsoft YaHei"/>
          <w:b/>
          <w:sz w:val="24"/>
        </w:rPr>
      </w:pPr>
      <w:r w:rsidRPr="00FD2B66">
        <w:rPr>
          <w:rFonts w:ascii="Microsoft YaHei" w:hAnsi="Microsoft YaHei" w:hint="eastAsia"/>
          <w:b/>
          <w:sz w:val="24"/>
        </w:rPr>
        <w:t>数据统计工作中常用的函数</w:t>
      </w:r>
    </w:p>
    <w:p w:rsidR="00BC3475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 w:rsidRPr="00FD2B66">
        <w:rPr>
          <w:rFonts w:ascii="Microsoft YaHei" w:hAnsi="Microsoft YaHei"/>
          <w:sz w:val="24"/>
        </w:rPr>
        <w:t>相对引用与绝对引用，几种引用方式如何选用</w:t>
      </w:r>
    </w:p>
    <w:p w:rsidR="00BC3475" w:rsidRPr="00FD2B66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>
        <w:rPr>
          <w:rFonts w:ascii="Microsoft YaHei" w:hAnsi="Microsoft YaHei" w:hint="eastAsia"/>
          <w:sz w:val="24"/>
        </w:rPr>
        <w:t>对</w:t>
      </w:r>
      <w:r>
        <w:rPr>
          <w:rFonts w:ascii="Microsoft YaHei" w:hAnsi="Microsoft YaHei"/>
          <w:sz w:val="24"/>
        </w:rPr>
        <w:t>一列或多列去重，只保留唯一值</w:t>
      </w:r>
      <w:r>
        <w:rPr>
          <w:rFonts w:ascii="Microsoft YaHei" w:hAnsi="Microsoft YaHei" w:hint="eastAsia"/>
          <w:sz w:val="24"/>
        </w:rPr>
        <w:t>列</w:t>
      </w:r>
      <w:r>
        <w:rPr>
          <w:rFonts w:ascii="Microsoft YaHei" w:hAnsi="Microsoft YaHei"/>
          <w:sz w:val="24"/>
        </w:rPr>
        <w:t>表</w:t>
      </w:r>
    </w:p>
    <w:p w:rsidR="00BC3475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 w:rsidRPr="006B5F55">
        <w:rPr>
          <w:rFonts w:ascii="Microsoft YaHei" w:hAnsi="Microsoft YaHei" w:hint="eastAsia"/>
          <w:sz w:val="24"/>
        </w:rPr>
        <w:t>按</w:t>
      </w:r>
      <w:r w:rsidRPr="006B5F55">
        <w:rPr>
          <w:rFonts w:ascii="Microsoft YaHei" w:hAnsi="Microsoft YaHei"/>
          <w:sz w:val="24"/>
        </w:rPr>
        <w:t>指定</w:t>
      </w:r>
      <w:r>
        <w:rPr>
          <w:rFonts w:ascii="Microsoft YaHei" w:hAnsi="Microsoft YaHei" w:hint="eastAsia"/>
          <w:sz w:val="24"/>
        </w:rPr>
        <w:t>一个或多个</w:t>
      </w:r>
      <w:r w:rsidRPr="006B5F55">
        <w:rPr>
          <w:rFonts w:ascii="Microsoft YaHei" w:hAnsi="Microsoft YaHei" w:hint="eastAsia"/>
          <w:sz w:val="24"/>
        </w:rPr>
        <w:t>条件</w:t>
      </w:r>
      <w:r>
        <w:rPr>
          <w:rFonts w:ascii="Microsoft YaHei" w:hAnsi="Microsoft YaHei" w:hint="eastAsia"/>
          <w:sz w:val="24"/>
        </w:rPr>
        <w:t>统计订单数/人数</w:t>
      </w:r>
      <w:r w:rsidRPr="006B5F55">
        <w:rPr>
          <w:rFonts w:ascii="Microsoft YaHei" w:hAnsi="Microsoft YaHei"/>
          <w:sz w:val="24"/>
        </w:rPr>
        <w:t>：COUNTIFS</w:t>
      </w:r>
    </w:p>
    <w:p w:rsidR="00BC3475" w:rsidRPr="006B5F55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 w:rsidRPr="006B5F55">
        <w:rPr>
          <w:rFonts w:ascii="Microsoft YaHei" w:hAnsi="Microsoft YaHei" w:hint="eastAsia"/>
          <w:sz w:val="24"/>
        </w:rPr>
        <w:t>按</w:t>
      </w:r>
      <w:r w:rsidRPr="006B5F55">
        <w:rPr>
          <w:rFonts w:ascii="Microsoft YaHei" w:hAnsi="Microsoft YaHei"/>
          <w:sz w:val="24"/>
        </w:rPr>
        <w:t>指定</w:t>
      </w:r>
      <w:r>
        <w:rPr>
          <w:rFonts w:ascii="Microsoft YaHei" w:hAnsi="Microsoft YaHei" w:hint="eastAsia"/>
          <w:sz w:val="24"/>
        </w:rPr>
        <w:t>一个或多个</w:t>
      </w:r>
      <w:r w:rsidRPr="006B5F55">
        <w:rPr>
          <w:rFonts w:ascii="Microsoft YaHei" w:hAnsi="Microsoft YaHei" w:hint="eastAsia"/>
          <w:sz w:val="24"/>
        </w:rPr>
        <w:t>条件</w:t>
      </w:r>
      <w:r>
        <w:rPr>
          <w:rFonts w:ascii="Microsoft YaHei" w:hAnsi="Microsoft YaHei" w:hint="eastAsia"/>
          <w:sz w:val="24"/>
        </w:rPr>
        <w:t>汇总销售额/费用：</w:t>
      </w:r>
      <w:r w:rsidRPr="006B5F55">
        <w:rPr>
          <w:rFonts w:ascii="Microsoft YaHei" w:hAnsi="Microsoft YaHei"/>
          <w:sz w:val="24"/>
        </w:rPr>
        <w:t>SUMIFS</w:t>
      </w:r>
    </w:p>
    <w:p w:rsidR="00BC3475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 w:rsidRPr="006B5F55">
        <w:rPr>
          <w:rFonts w:ascii="Microsoft YaHei" w:hAnsi="Microsoft YaHei"/>
          <w:sz w:val="24"/>
        </w:rPr>
        <w:t>逻辑判断</w:t>
      </w:r>
      <w:r>
        <w:rPr>
          <w:rFonts w:ascii="Microsoft YaHei" w:hAnsi="Microsoft YaHei" w:hint="eastAsia"/>
          <w:sz w:val="24"/>
        </w:rPr>
        <w:t>两种、三种或多种情况</w:t>
      </w:r>
      <w:r w:rsidRPr="006B5F55">
        <w:rPr>
          <w:rFonts w:ascii="Microsoft YaHei" w:hAnsi="Microsoft YaHei" w:hint="eastAsia"/>
          <w:sz w:val="24"/>
        </w:rPr>
        <w:t>：</w:t>
      </w:r>
      <w:r w:rsidRPr="006B5F55">
        <w:rPr>
          <w:rFonts w:ascii="Microsoft YaHei" w:hAnsi="Microsoft YaHei"/>
          <w:sz w:val="24"/>
        </w:rPr>
        <w:t>IF</w:t>
      </w:r>
    </w:p>
    <w:p w:rsidR="00BC3475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>
        <w:rPr>
          <w:rFonts w:ascii="Microsoft YaHei" w:hAnsi="Microsoft YaHei" w:hint="eastAsia"/>
          <w:sz w:val="24"/>
        </w:rPr>
        <w:t>两张表关联</w:t>
      </w:r>
      <w:r w:rsidRPr="006B5F55">
        <w:rPr>
          <w:rFonts w:ascii="Microsoft YaHei" w:hAnsi="Microsoft YaHei"/>
          <w:sz w:val="24"/>
        </w:rPr>
        <w:t>查值</w:t>
      </w:r>
      <w:r w:rsidRPr="006B5F55">
        <w:rPr>
          <w:rFonts w:ascii="Microsoft YaHei" w:hAnsi="Microsoft YaHei" w:hint="eastAsia"/>
          <w:sz w:val="24"/>
        </w:rPr>
        <w:t>引用</w:t>
      </w:r>
      <w:r>
        <w:rPr>
          <w:rFonts w:ascii="Microsoft YaHei" w:hAnsi="Microsoft YaHei" w:hint="eastAsia"/>
          <w:sz w:val="24"/>
        </w:rPr>
        <w:t>函数精讲：</w:t>
      </w:r>
      <w:r w:rsidRPr="006B5F55">
        <w:rPr>
          <w:rFonts w:ascii="Microsoft YaHei" w:hAnsi="Microsoft YaHei"/>
          <w:sz w:val="24"/>
        </w:rPr>
        <w:t>VLOOKUP</w:t>
      </w:r>
    </w:p>
    <w:p w:rsidR="00BC3475" w:rsidRPr="006B5F55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>
        <w:rPr>
          <w:rFonts w:ascii="Microsoft YaHei" w:hAnsi="Microsoft YaHei" w:hint="eastAsia"/>
          <w:sz w:val="24"/>
        </w:rPr>
        <w:t>公式错误分析、处理及屏蔽</w:t>
      </w:r>
      <w:r>
        <w:rPr>
          <w:rFonts w:ascii="Microsoft YaHei" w:hAnsi="Microsoft YaHei"/>
          <w:sz w:val="24"/>
        </w:rPr>
        <w:t>：IFERROR</w:t>
      </w:r>
    </w:p>
    <w:p w:rsidR="00BC3475" w:rsidRPr="00FD2B66" w:rsidRDefault="00BC3475" w:rsidP="00BC3475">
      <w:pPr>
        <w:pStyle w:val="a9"/>
        <w:numPr>
          <w:ilvl w:val="1"/>
          <w:numId w:val="6"/>
        </w:numPr>
        <w:tabs>
          <w:tab w:val="left" w:pos="567"/>
        </w:tabs>
        <w:spacing w:line="360" w:lineRule="exact"/>
        <w:ind w:left="426" w:firstLineChars="0" w:hanging="426"/>
        <w:rPr>
          <w:rFonts w:ascii="Microsoft YaHei" w:hAnsi="Microsoft YaHei"/>
          <w:b/>
          <w:sz w:val="24"/>
        </w:rPr>
      </w:pPr>
      <w:r w:rsidRPr="00FD2B66">
        <w:rPr>
          <w:rFonts w:ascii="Microsoft YaHei" w:hAnsi="Microsoft YaHei" w:hint="eastAsia"/>
          <w:b/>
          <w:sz w:val="24"/>
        </w:rPr>
        <w:t>利用数据透视表灵活制作统计报表</w:t>
      </w:r>
    </w:p>
    <w:p w:rsidR="00BC3475" w:rsidRPr="00FD2B66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 w:rsidRPr="00FD2B66">
        <w:rPr>
          <w:rFonts w:ascii="Microsoft YaHei" w:hAnsi="Microsoft YaHei"/>
          <w:sz w:val="24"/>
        </w:rPr>
        <w:t>透视表布局介绍</w:t>
      </w:r>
      <w:r>
        <w:rPr>
          <w:rFonts w:ascii="Microsoft YaHei" w:hAnsi="Microsoft YaHei" w:hint="eastAsia"/>
          <w:sz w:val="24"/>
        </w:rPr>
        <w:t>与</w:t>
      </w:r>
      <w:r>
        <w:rPr>
          <w:rFonts w:ascii="Microsoft YaHei" w:hAnsi="Microsoft YaHei"/>
          <w:sz w:val="24"/>
        </w:rPr>
        <w:t>创建</w:t>
      </w:r>
    </w:p>
    <w:p w:rsidR="00BC3475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>
        <w:rPr>
          <w:rFonts w:ascii="Microsoft YaHei" w:hAnsi="Microsoft YaHei" w:hint="eastAsia"/>
          <w:sz w:val="24"/>
        </w:rPr>
        <w:t>更改字段汇总</w:t>
      </w:r>
      <w:r>
        <w:rPr>
          <w:rFonts w:ascii="Microsoft YaHei" w:hAnsi="Microsoft YaHei"/>
          <w:sz w:val="24"/>
        </w:rPr>
        <w:t>方式与数字格式</w:t>
      </w:r>
    </w:p>
    <w:p w:rsidR="00BC3475" w:rsidRPr="00FD2B66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>
        <w:rPr>
          <w:rFonts w:ascii="Microsoft YaHei" w:hAnsi="Microsoft YaHei" w:hint="eastAsia"/>
          <w:sz w:val="24"/>
        </w:rPr>
        <w:t>调整透视</w:t>
      </w:r>
      <w:r>
        <w:rPr>
          <w:rFonts w:ascii="Microsoft YaHei" w:hAnsi="Microsoft YaHei"/>
          <w:sz w:val="24"/>
        </w:rPr>
        <w:t>表</w:t>
      </w:r>
      <w:r>
        <w:rPr>
          <w:rFonts w:ascii="Microsoft YaHei" w:hAnsi="Microsoft YaHei" w:hint="eastAsia"/>
          <w:sz w:val="24"/>
        </w:rPr>
        <w:t>样式</w:t>
      </w:r>
      <w:r>
        <w:rPr>
          <w:rFonts w:ascii="Microsoft YaHei" w:hAnsi="Microsoft YaHei"/>
          <w:sz w:val="24"/>
        </w:rPr>
        <w:t>与</w:t>
      </w:r>
      <w:r>
        <w:rPr>
          <w:rFonts w:ascii="Microsoft YaHei" w:hAnsi="Microsoft YaHei" w:hint="eastAsia"/>
          <w:sz w:val="24"/>
        </w:rPr>
        <w:t>简洁</w:t>
      </w:r>
      <w:r>
        <w:rPr>
          <w:rFonts w:ascii="Microsoft YaHei" w:hAnsi="Microsoft YaHei"/>
          <w:sz w:val="24"/>
        </w:rPr>
        <w:t>的报表格式</w:t>
      </w:r>
      <w:r>
        <w:rPr>
          <w:rFonts w:ascii="Microsoft YaHei" w:hAnsi="Microsoft YaHei" w:hint="eastAsia"/>
          <w:sz w:val="24"/>
        </w:rPr>
        <w:t>设置</w:t>
      </w:r>
    </w:p>
    <w:p w:rsidR="00BC3475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>
        <w:rPr>
          <w:rFonts w:ascii="Microsoft YaHei" w:hAnsi="Microsoft YaHei"/>
          <w:sz w:val="24"/>
        </w:rPr>
        <w:t>对日期分组生成年</w:t>
      </w:r>
      <w:r>
        <w:rPr>
          <w:rFonts w:ascii="Microsoft YaHei" w:hAnsi="Microsoft YaHei" w:hint="eastAsia"/>
          <w:sz w:val="24"/>
        </w:rPr>
        <w:t>度</w:t>
      </w:r>
      <w:r>
        <w:rPr>
          <w:rFonts w:ascii="Microsoft YaHei" w:hAnsi="Microsoft YaHei"/>
          <w:sz w:val="24"/>
        </w:rPr>
        <w:t>/季度</w:t>
      </w:r>
      <w:r>
        <w:rPr>
          <w:rFonts w:ascii="Microsoft YaHei" w:hAnsi="Microsoft YaHei" w:hint="eastAsia"/>
          <w:sz w:val="24"/>
        </w:rPr>
        <w:t>/</w:t>
      </w:r>
      <w:r w:rsidRPr="00FD2B66">
        <w:rPr>
          <w:rFonts w:ascii="Microsoft YaHei" w:hAnsi="Microsoft YaHei"/>
          <w:sz w:val="24"/>
        </w:rPr>
        <w:t>月度报表</w:t>
      </w:r>
    </w:p>
    <w:p w:rsidR="00BC3475" w:rsidRPr="00FD2B66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>
        <w:rPr>
          <w:rFonts w:ascii="Microsoft YaHei" w:hAnsi="Microsoft YaHei" w:hint="eastAsia"/>
          <w:sz w:val="24"/>
        </w:rPr>
        <w:t>从数据透视表到数据透视图</w:t>
      </w:r>
    </w:p>
    <w:p w:rsidR="00BC3475" w:rsidRPr="00FD2B66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 w:rsidRPr="00CE0067">
        <w:rPr>
          <w:rFonts w:ascii="Microsoft YaHei" w:hAnsi="Microsoft YaHei" w:hint="eastAsia"/>
          <w:sz w:val="24"/>
        </w:rPr>
        <w:t>利用</w:t>
      </w:r>
      <w:r w:rsidRPr="00CE0067">
        <w:rPr>
          <w:rFonts w:ascii="Microsoft YaHei" w:hAnsi="Microsoft YaHei"/>
          <w:sz w:val="24"/>
        </w:rPr>
        <w:t>切片器制作交互式</w:t>
      </w:r>
      <w:r w:rsidRPr="00CE0067">
        <w:rPr>
          <w:rFonts w:ascii="Microsoft YaHei" w:hAnsi="Microsoft YaHei" w:hint="eastAsia"/>
          <w:sz w:val="24"/>
        </w:rPr>
        <w:t>数据</w:t>
      </w:r>
      <w:r w:rsidRPr="00CE0067">
        <w:rPr>
          <w:rFonts w:ascii="Microsoft YaHei" w:hAnsi="Microsoft YaHei"/>
          <w:sz w:val="24"/>
        </w:rPr>
        <w:t>报表</w:t>
      </w:r>
    </w:p>
    <w:p w:rsidR="00BC3475" w:rsidRPr="00FD2B66" w:rsidRDefault="00BC3475" w:rsidP="00BC3475">
      <w:pPr>
        <w:pStyle w:val="a9"/>
        <w:numPr>
          <w:ilvl w:val="1"/>
          <w:numId w:val="6"/>
        </w:numPr>
        <w:tabs>
          <w:tab w:val="left" w:pos="567"/>
        </w:tabs>
        <w:spacing w:line="360" w:lineRule="exact"/>
        <w:ind w:left="426" w:firstLineChars="0" w:hanging="426"/>
        <w:rPr>
          <w:rFonts w:ascii="Microsoft YaHei" w:hAnsi="Microsoft YaHei"/>
          <w:b/>
          <w:sz w:val="24"/>
        </w:rPr>
      </w:pPr>
      <w:r>
        <w:rPr>
          <w:rFonts w:ascii="Microsoft YaHei" w:hAnsi="Microsoft YaHei" w:hint="eastAsia"/>
          <w:b/>
          <w:sz w:val="24"/>
        </w:rPr>
        <w:t>图表</w:t>
      </w:r>
      <w:r>
        <w:rPr>
          <w:rFonts w:ascii="Microsoft YaHei" w:hAnsi="Microsoft YaHei"/>
          <w:b/>
          <w:sz w:val="24"/>
        </w:rPr>
        <w:t>展示与</w:t>
      </w:r>
      <w:r>
        <w:rPr>
          <w:rFonts w:ascii="Microsoft YaHei" w:hAnsi="Microsoft YaHei" w:hint="eastAsia"/>
          <w:b/>
          <w:sz w:val="24"/>
        </w:rPr>
        <w:t>动态</w:t>
      </w:r>
      <w:r w:rsidRPr="00FD2B66">
        <w:rPr>
          <w:rFonts w:ascii="Microsoft YaHei" w:hAnsi="Microsoft YaHei" w:hint="eastAsia"/>
          <w:b/>
          <w:sz w:val="24"/>
        </w:rPr>
        <w:t>图表制作</w:t>
      </w:r>
    </w:p>
    <w:p w:rsidR="00BC3475" w:rsidRPr="00034FB4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>
        <w:rPr>
          <w:rFonts w:ascii="Microsoft YaHei" w:hAnsi="Microsoft YaHei" w:hint="eastAsia"/>
          <w:sz w:val="24"/>
        </w:rPr>
        <w:t>制作柱</w:t>
      </w:r>
      <w:r>
        <w:rPr>
          <w:rFonts w:ascii="Microsoft YaHei" w:hAnsi="Microsoft YaHei"/>
          <w:sz w:val="24"/>
        </w:rPr>
        <w:t>形-</w:t>
      </w:r>
      <w:r>
        <w:rPr>
          <w:rFonts w:ascii="Microsoft YaHei" w:hAnsi="Microsoft YaHei" w:hint="eastAsia"/>
          <w:sz w:val="24"/>
        </w:rPr>
        <w:t>折</w:t>
      </w:r>
      <w:r>
        <w:rPr>
          <w:rFonts w:ascii="Microsoft YaHei" w:hAnsi="Microsoft YaHei"/>
          <w:sz w:val="24"/>
        </w:rPr>
        <w:t>线组合图表</w:t>
      </w:r>
    </w:p>
    <w:p w:rsidR="00BC3475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>
        <w:rPr>
          <w:rFonts w:ascii="Microsoft YaHei" w:hAnsi="Microsoft YaHei" w:hint="eastAsia"/>
          <w:sz w:val="24"/>
        </w:rPr>
        <w:t>动态</w:t>
      </w:r>
      <w:r>
        <w:rPr>
          <w:rFonts w:ascii="Microsoft YaHei" w:hAnsi="Microsoft YaHei"/>
          <w:sz w:val="24"/>
        </w:rPr>
        <w:t>图表</w:t>
      </w:r>
      <w:r>
        <w:rPr>
          <w:rFonts w:ascii="Microsoft YaHei" w:hAnsi="Microsoft YaHei" w:hint="eastAsia"/>
          <w:sz w:val="24"/>
        </w:rPr>
        <w:t>的</w:t>
      </w:r>
      <w:r>
        <w:rPr>
          <w:rFonts w:ascii="Microsoft YaHei" w:hAnsi="Microsoft YaHei"/>
          <w:sz w:val="24"/>
        </w:rPr>
        <w:t>原理</w:t>
      </w:r>
    </w:p>
    <w:p w:rsidR="00BC3475" w:rsidRPr="00FD2B66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>
        <w:rPr>
          <w:rFonts w:ascii="Microsoft YaHei" w:hAnsi="Microsoft YaHei" w:hint="eastAsia"/>
          <w:sz w:val="24"/>
        </w:rPr>
        <w:t>VLOOKUP</w:t>
      </w:r>
      <w:r>
        <w:rPr>
          <w:rFonts w:ascii="Microsoft YaHei" w:hAnsi="Microsoft YaHei"/>
          <w:sz w:val="24"/>
        </w:rPr>
        <w:t>+COLUMN</w:t>
      </w:r>
      <w:r>
        <w:rPr>
          <w:rFonts w:ascii="Microsoft YaHei" w:hAnsi="Microsoft YaHei" w:hint="eastAsia"/>
          <w:sz w:val="24"/>
        </w:rPr>
        <w:t>查找连续的多列值</w:t>
      </w:r>
    </w:p>
    <w:p w:rsidR="00BC3475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>
        <w:rPr>
          <w:rFonts w:ascii="Microsoft YaHei" w:hAnsi="Microsoft YaHei" w:hint="eastAsia"/>
          <w:sz w:val="24"/>
        </w:rPr>
        <w:t>利用数据验证+</w:t>
      </w:r>
      <w:r>
        <w:rPr>
          <w:rFonts w:ascii="Microsoft YaHei" w:hAnsi="Microsoft YaHei"/>
          <w:sz w:val="24"/>
        </w:rPr>
        <w:t>VLOOKUP</w:t>
      </w:r>
      <w:r>
        <w:rPr>
          <w:rFonts w:ascii="Microsoft YaHei" w:hAnsi="Microsoft YaHei" w:hint="eastAsia"/>
          <w:sz w:val="24"/>
        </w:rPr>
        <w:t>制作动态图表</w:t>
      </w:r>
    </w:p>
    <w:p w:rsidR="00BC3475" w:rsidRPr="00034FB4" w:rsidRDefault="00BC3475" w:rsidP="00BC3475">
      <w:pPr>
        <w:pStyle w:val="a9"/>
        <w:numPr>
          <w:ilvl w:val="1"/>
          <w:numId w:val="6"/>
        </w:numPr>
        <w:tabs>
          <w:tab w:val="left" w:pos="567"/>
        </w:tabs>
        <w:spacing w:line="360" w:lineRule="exact"/>
        <w:ind w:left="426" w:firstLineChars="0" w:hanging="426"/>
        <w:rPr>
          <w:rFonts w:ascii="Microsoft YaHei" w:hAnsi="Microsoft YaHei"/>
          <w:b/>
          <w:sz w:val="24"/>
        </w:rPr>
      </w:pPr>
      <w:r>
        <w:rPr>
          <w:rFonts w:ascii="Microsoft YaHei" w:hAnsi="Microsoft YaHei" w:hint="eastAsia"/>
          <w:b/>
          <w:sz w:val="24"/>
        </w:rPr>
        <w:t>体验</w:t>
      </w:r>
      <w:r w:rsidRPr="00FD2B66">
        <w:rPr>
          <w:rFonts w:ascii="Microsoft YaHei" w:hAnsi="Microsoft YaHei"/>
          <w:b/>
          <w:sz w:val="24"/>
        </w:rPr>
        <w:t>VBA宏</w:t>
      </w:r>
      <w:r>
        <w:rPr>
          <w:rFonts w:ascii="Microsoft YaHei" w:hAnsi="Microsoft YaHei" w:hint="eastAsia"/>
          <w:b/>
          <w:sz w:val="24"/>
        </w:rPr>
        <w:t>的</w:t>
      </w:r>
      <w:r>
        <w:rPr>
          <w:rFonts w:ascii="Microsoft YaHei" w:hAnsi="Microsoft YaHei"/>
          <w:b/>
          <w:sz w:val="24"/>
        </w:rPr>
        <w:t>强大威力</w:t>
      </w:r>
    </w:p>
    <w:p w:rsidR="00BC3475" w:rsidRPr="00034FB4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</w:rPr>
      </w:pPr>
      <w:r w:rsidRPr="00034FB4">
        <w:rPr>
          <w:rFonts w:ascii="Microsoft YaHei" w:hAnsi="Microsoft YaHei" w:hint="eastAsia"/>
          <w:sz w:val="24"/>
        </w:rPr>
        <w:t>宏概述</w:t>
      </w:r>
      <w:r w:rsidRPr="00034FB4">
        <w:rPr>
          <w:rFonts w:ascii="Microsoft YaHei" w:hAnsi="Microsoft YaHei"/>
          <w:sz w:val="24"/>
        </w:rPr>
        <w:t>与编辑环境介绍</w:t>
      </w:r>
    </w:p>
    <w:p w:rsidR="00BC3475" w:rsidRPr="00034FB4" w:rsidRDefault="00BC3475" w:rsidP="00BC3475">
      <w:pPr>
        <w:pStyle w:val="a9"/>
        <w:numPr>
          <w:ilvl w:val="2"/>
          <w:numId w:val="6"/>
        </w:numPr>
        <w:tabs>
          <w:tab w:val="left" w:pos="567"/>
        </w:tabs>
        <w:spacing w:line="360" w:lineRule="exact"/>
        <w:ind w:left="426" w:firstLineChars="0" w:hanging="142"/>
        <w:rPr>
          <w:rFonts w:ascii="Microsoft YaHei" w:hAnsi="Microsoft YaHei"/>
          <w:sz w:val="24"/>
          <w:szCs w:val="24"/>
        </w:rPr>
      </w:pPr>
      <w:r w:rsidRPr="00034FB4">
        <w:rPr>
          <w:rFonts w:ascii="Microsoft YaHei" w:hAnsi="Microsoft YaHei"/>
          <w:sz w:val="24"/>
        </w:rPr>
        <w:t>一个多表汇总的</w:t>
      </w:r>
      <w:r w:rsidRPr="00034FB4">
        <w:rPr>
          <w:rFonts w:ascii="Microsoft YaHei" w:hAnsi="Microsoft YaHei" w:hint="eastAsia"/>
          <w:sz w:val="24"/>
        </w:rPr>
        <w:t>VBA</w:t>
      </w:r>
      <w:r w:rsidRPr="00034FB4">
        <w:rPr>
          <w:rFonts w:ascii="Microsoft YaHei" w:hAnsi="Microsoft YaHei"/>
          <w:sz w:val="24"/>
        </w:rPr>
        <w:t>宏案例</w:t>
      </w:r>
    </w:p>
    <w:p w:rsidR="008613E7" w:rsidRPr="00BC3475" w:rsidRDefault="008613E7" w:rsidP="008613E7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Arial" w:hAnsi="Arial" w:cs="Arial"/>
          <w:bCs/>
          <w:color w:val="333333"/>
          <w:kern w:val="36"/>
          <w:sz w:val="22"/>
        </w:rPr>
      </w:pPr>
    </w:p>
    <w:sectPr w:rsidR="008613E7" w:rsidRPr="00BC3475" w:rsidSect="005B4E9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2C" w:rsidRDefault="0048062C" w:rsidP="000A4C4B">
      <w:r>
        <w:separator/>
      </w:r>
    </w:p>
  </w:endnote>
  <w:endnote w:type="continuationSeparator" w:id="0">
    <w:p w:rsidR="0048062C" w:rsidRDefault="0048062C" w:rsidP="000A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87322"/>
      <w:docPartObj>
        <w:docPartGallery w:val="Page Numbers (Bottom of Page)"/>
        <w:docPartUnique/>
      </w:docPartObj>
    </w:sdtPr>
    <w:sdtEndPr/>
    <w:sdtContent>
      <w:p w:rsidR="008E62EA" w:rsidRDefault="00917E3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F33" w:rsidRPr="00C32F3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E62EA" w:rsidRDefault="008E62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2C" w:rsidRDefault="0048062C" w:rsidP="000A4C4B">
      <w:r>
        <w:separator/>
      </w:r>
    </w:p>
  </w:footnote>
  <w:footnote w:type="continuationSeparator" w:id="0">
    <w:p w:rsidR="0048062C" w:rsidRDefault="0048062C" w:rsidP="000A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53FD"/>
    <w:multiLevelType w:val="multilevel"/>
    <w:tmpl w:val="8FF2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D4164"/>
    <w:multiLevelType w:val="hybridMultilevel"/>
    <w:tmpl w:val="AC641F4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3">
      <w:start w:val="1"/>
      <w:numFmt w:val="chineseCountingThousand"/>
      <w:lvlText w:val="%2、"/>
      <w:lvlJc w:val="left"/>
      <w:pPr>
        <w:ind w:left="840" w:hanging="420"/>
      </w:pPr>
    </w:lvl>
    <w:lvl w:ilvl="2" w:tplc="A02C2B0E">
      <w:start w:val="1"/>
      <w:numFmt w:val="decimal"/>
      <w:lvlText w:val="%3)"/>
      <w:lvlJc w:val="left"/>
      <w:pPr>
        <w:ind w:left="1871" w:hanging="1031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BA0948"/>
    <w:multiLevelType w:val="multilevel"/>
    <w:tmpl w:val="8BBA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9416A"/>
    <w:multiLevelType w:val="hybridMultilevel"/>
    <w:tmpl w:val="1F264C8C"/>
    <w:lvl w:ilvl="0" w:tplc="D6702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57408C"/>
    <w:multiLevelType w:val="multilevel"/>
    <w:tmpl w:val="DFB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CB441E"/>
    <w:multiLevelType w:val="multilevel"/>
    <w:tmpl w:val="0228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45"/>
    <w:rsid w:val="00011B2B"/>
    <w:rsid w:val="0002539E"/>
    <w:rsid w:val="00035AC5"/>
    <w:rsid w:val="0006734E"/>
    <w:rsid w:val="000761AE"/>
    <w:rsid w:val="000A2036"/>
    <w:rsid w:val="000A4C4B"/>
    <w:rsid w:val="000B4E0D"/>
    <w:rsid w:val="000C10F0"/>
    <w:rsid w:val="000C70E6"/>
    <w:rsid w:val="000D30CA"/>
    <w:rsid w:val="000D5885"/>
    <w:rsid w:val="000E0351"/>
    <w:rsid w:val="000E65E5"/>
    <w:rsid w:val="000F2C12"/>
    <w:rsid w:val="000F4184"/>
    <w:rsid w:val="000F67BB"/>
    <w:rsid w:val="001006FE"/>
    <w:rsid w:val="00107C47"/>
    <w:rsid w:val="001507B5"/>
    <w:rsid w:val="00161D40"/>
    <w:rsid w:val="001651BA"/>
    <w:rsid w:val="00185487"/>
    <w:rsid w:val="0019474C"/>
    <w:rsid w:val="001A4DCD"/>
    <w:rsid w:val="001A5244"/>
    <w:rsid w:val="001B5382"/>
    <w:rsid w:val="001D1AF6"/>
    <w:rsid w:val="001F1845"/>
    <w:rsid w:val="00201550"/>
    <w:rsid w:val="00215DBE"/>
    <w:rsid w:val="0024214C"/>
    <w:rsid w:val="0024782D"/>
    <w:rsid w:val="0025742C"/>
    <w:rsid w:val="002729EB"/>
    <w:rsid w:val="002966AF"/>
    <w:rsid w:val="002A3E0D"/>
    <w:rsid w:val="002A79E9"/>
    <w:rsid w:val="002B2AE4"/>
    <w:rsid w:val="002C1462"/>
    <w:rsid w:val="002C3E47"/>
    <w:rsid w:val="002D2D4C"/>
    <w:rsid w:val="002D5653"/>
    <w:rsid w:val="002D6A0E"/>
    <w:rsid w:val="002E387E"/>
    <w:rsid w:val="00371B13"/>
    <w:rsid w:val="003755BC"/>
    <w:rsid w:val="00381E9C"/>
    <w:rsid w:val="00382407"/>
    <w:rsid w:val="003A62BA"/>
    <w:rsid w:val="003E5FB9"/>
    <w:rsid w:val="003E6303"/>
    <w:rsid w:val="0040377C"/>
    <w:rsid w:val="0040417A"/>
    <w:rsid w:val="00406532"/>
    <w:rsid w:val="00420393"/>
    <w:rsid w:val="00434B03"/>
    <w:rsid w:val="0046018F"/>
    <w:rsid w:val="004674FA"/>
    <w:rsid w:val="0048062C"/>
    <w:rsid w:val="00492023"/>
    <w:rsid w:val="004A00F2"/>
    <w:rsid w:val="004B1F72"/>
    <w:rsid w:val="004C0C11"/>
    <w:rsid w:val="004E5D20"/>
    <w:rsid w:val="005254DB"/>
    <w:rsid w:val="00553C53"/>
    <w:rsid w:val="00583C4C"/>
    <w:rsid w:val="00591DC8"/>
    <w:rsid w:val="005B3826"/>
    <w:rsid w:val="005B4E9A"/>
    <w:rsid w:val="005B5C41"/>
    <w:rsid w:val="005C250A"/>
    <w:rsid w:val="005D14F6"/>
    <w:rsid w:val="005E4413"/>
    <w:rsid w:val="00601BB1"/>
    <w:rsid w:val="00611C66"/>
    <w:rsid w:val="00684D05"/>
    <w:rsid w:val="00692956"/>
    <w:rsid w:val="006B0CF3"/>
    <w:rsid w:val="006B60E3"/>
    <w:rsid w:val="006E0432"/>
    <w:rsid w:val="006E5E55"/>
    <w:rsid w:val="006E7253"/>
    <w:rsid w:val="007032B3"/>
    <w:rsid w:val="007065F5"/>
    <w:rsid w:val="0071090E"/>
    <w:rsid w:val="0072142A"/>
    <w:rsid w:val="00733C86"/>
    <w:rsid w:val="00740961"/>
    <w:rsid w:val="007659CE"/>
    <w:rsid w:val="007830FE"/>
    <w:rsid w:val="007A7194"/>
    <w:rsid w:val="007B5B07"/>
    <w:rsid w:val="007B69EA"/>
    <w:rsid w:val="007F37C2"/>
    <w:rsid w:val="008613E7"/>
    <w:rsid w:val="008A2C5A"/>
    <w:rsid w:val="008C4D8F"/>
    <w:rsid w:val="008E62EA"/>
    <w:rsid w:val="00911017"/>
    <w:rsid w:val="00917E30"/>
    <w:rsid w:val="009263C2"/>
    <w:rsid w:val="00941D6A"/>
    <w:rsid w:val="00947B62"/>
    <w:rsid w:val="0097034C"/>
    <w:rsid w:val="00987ED4"/>
    <w:rsid w:val="009A28A6"/>
    <w:rsid w:val="009B1E52"/>
    <w:rsid w:val="00A36C69"/>
    <w:rsid w:val="00A41213"/>
    <w:rsid w:val="00A50882"/>
    <w:rsid w:val="00A55AF8"/>
    <w:rsid w:val="00A66DBC"/>
    <w:rsid w:val="00A75EAE"/>
    <w:rsid w:val="00A87DBA"/>
    <w:rsid w:val="00AD3823"/>
    <w:rsid w:val="00AD54CF"/>
    <w:rsid w:val="00AE677B"/>
    <w:rsid w:val="00B01848"/>
    <w:rsid w:val="00B2207B"/>
    <w:rsid w:val="00B651AC"/>
    <w:rsid w:val="00BA75A1"/>
    <w:rsid w:val="00BA7D5D"/>
    <w:rsid w:val="00BC3475"/>
    <w:rsid w:val="00BE285B"/>
    <w:rsid w:val="00BE3B6E"/>
    <w:rsid w:val="00C07C70"/>
    <w:rsid w:val="00C27D7D"/>
    <w:rsid w:val="00C32F33"/>
    <w:rsid w:val="00C643B9"/>
    <w:rsid w:val="00C86D1E"/>
    <w:rsid w:val="00CA2E96"/>
    <w:rsid w:val="00CB1512"/>
    <w:rsid w:val="00CB6C6B"/>
    <w:rsid w:val="00CB727A"/>
    <w:rsid w:val="00CC0D67"/>
    <w:rsid w:val="00CC26AD"/>
    <w:rsid w:val="00CC76EB"/>
    <w:rsid w:val="00CD22BA"/>
    <w:rsid w:val="00CE5147"/>
    <w:rsid w:val="00CF260B"/>
    <w:rsid w:val="00CF6867"/>
    <w:rsid w:val="00D02DDE"/>
    <w:rsid w:val="00D16B83"/>
    <w:rsid w:val="00D17CCF"/>
    <w:rsid w:val="00D2744F"/>
    <w:rsid w:val="00D557F0"/>
    <w:rsid w:val="00D67247"/>
    <w:rsid w:val="00D80C85"/>
    <w:rsid w:val="00DA24CB"/>
    <w:rsid w:val="00DB7694"/>
    <w:rsid w:val="00DC23B3"/>
    <w:rsid w:val="00DD25A6"/>
    <w:rsid w:val="00DD26AC"/>
    <w:rsid w:val="00E02F8B"/>
    <w:rsid w:val="00E168E3"/>
    <w:rsid w:val="00E24020"/>
    <w:rsid w:val="00E3160F"/>
    <w:rsid w:val="00E36D11"/>
    <w:rsid w:val="00E41A26"/>
    <w:rsid w:val="00EC1A83"/>
    <w:rsid w:val="00EE6B39"/>
    <w:rsid w:val="00EF7499"/>
    <w:rsid w:val="00F02ED4"/>
    <w:rsid w:val="00F06214"/>
    <w:rsid w:val="00F40BA6"/>
    <w:rsid w:val="00F528B7"/>
    <w:rsid w:val="00F75EC7"/>
    <w:rsid w:val="00F82572"/>
    <w:rsid w:val="00F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F1845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color w:val="333333"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F1845"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color w:val="333333"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F1845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F1845"/>
    <w:rPr>
      <w:rFonts w:ascii="SimSun" w:eastAsia="SimSun" w:hAnsi="SimSun" w:cs="SimSun"/>
      <w:b/>
      <w:bCs/>
      <w:color w:val="333333"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1F1845"/>
    <w:rPr>
      <w:rFonts w:ascii="SimSun" w:eastAsia="SimSun" w:hAnsi="SimSun" w:cs="SimSun"/>
      <w:b/>
      <w:bCs/>
      <w:color w:val="333333"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1F1845"/>
    <w:rPr>
      <w:rFonts w:ascii="SimSun" w:eastAsia="SimSun" w:hAnsi="SimSun" w:cs="SimSun"/>
      <w:b/>
      <w:bCs/>
      <w:color w:val="333333"/>
      <w:kern w:val="0"/>
      <w:sz w:val="28"/>
      <w:szCs w:val="28"/>
    </w:rPr>
  </w:style>
  <w:style w:type="character" w:customStyle="1" w:styleId="index5">
    <w:name w:val="index5"/>
    <w:basedOn w:val="a0"/>
    <w:rsid w:val="001F1845"/>
  </w:style>
  <w:style w:type="character" w:customStyle="1" w:styleId="text8">
    <w:name w:val="text8"/>
    <w:basedOn w:val="a0"/>
    <w:rsid w:val="001F1845"/>
  </w:style>
  <w:style w:type="character" w:customStyle="1" w:styleId="title-prefix">
    <w:name w:val="title-prefix"/>
    <w:basedOn w:val="a0"/>
    <w:rsid w:val="001F1845"/>
  </w:style>
  <w:style w:type="character" w:customStyle="1" w:styleId="description5">
    <w:name w:val="description5"/>
    <w:basedOn w:val="a0"/>
    <w:rsid w:val="001F1845"/>
  </w:style>
  <w:style w:type="paragraph" w:styleId="a3">
    <w:name w:val="Balloon Text"/>
    <w:basedOn w:val="a"/>
    <w:link w:val="Char"/>
    <w:uiPriority w:val="99"/>
    <w:semiHidden/>
    <w:unhideWhenUsed/>
    <w:rsid w:val="001F1845"/>
    <w:rPr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F184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A4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basedOn w:val="a0"/>
    <w:link w:val="a4"/>
    <w:uiPriority w:val="99"/>
    <w:rsid w:val="000A4C4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4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바닥글 Char"/>
    <w:basedOn w:val="a0"/>
    <w:link w:val="a5"/>
    <w:uiPriority w:val="99"/>
    <w:rsid w:val="000A4C4B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F2C12"/>
    <w:rPr>
      <w:strike w:val="0"/>
      <w:dstrike w:val="0"/>
      <w:color w:val="333333"/>
      <w:u w:val="none"/>
      <w:effect w:val="none"/>
    </w:rPr>
  </w:style>
  <w:style w:type="character" w:styleId="a7">
    <w:name w:val="Strong"/>
    <w:basedOn w:val="a0"/>
    <w:uiPriority w:val="22"/>
    <w:qFormat/>
    <w:rsid w:val="001D1AF6"/>
    <w:rPr>
      <w:b/>
      <w:bCs/>
    </w:rPr>
  </w:style>
  <w:style w:type="paragraph" w:styleId="a8">
    <w:name w:val="No Spacing"/>
    <w:link w:val="Char2"/>
    <w:uiPriority w:val="99"/>
    <w:qFormat/>
    <w:rsid w:val="001507B5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customStyle="1" w:styleId="Char2">
    <w:name w:val="간격 없음 Char"/>
    <w:basedOn w:val="a0"/>
    <w:link w:val="a8"/>
    <w:uiPriority w:val="99"/>
    <w:locked/>
    <w:rsid w:val="001507B5"/>
    <w:rPr>
      <w:rFonts w:ascii="Times New Roman" w:eastAsia="SimSun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BC3475"/>
    <w:pPr>
      <w:ind w:firstLineChars="200" w:firstLine="420"/>
    </w:pPr>
    <w:rPr>
      <w:rFonts w:ascii="Calibri" w:eastAsia="Microsoft YaHe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F1845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color w:val="333333"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F1845"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color w:val="333333"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F1845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F1845"/>
    <w:rPr>
      <w:rFonts w:ascii="SimSun" w:eastAsia="SimSun" w:hAnsi="SimSun" w:cs="SimSun"/>
      <w:b/>
      <w:bCs/>
      <w:color w:val="333333"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1F1845"/>
    <w:rPr>
      <w:rFonts w:ascii="SimSun" w:eastAsia="SimSun" w:hAnsi="SimSun" w:cs="SimSun"/>
      <w:b/>
      <w:bCs/>
      <w:color w:val="333333"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1F1845"/>
    <w:rPr>
      <w:rFonts w:ascii="SimSun" w:eastAsia="SimSun" w:hAnsi="SimSun" w:cs="SimSun"/>
      <w:b/>
      <w:bCs/>
      <w:color w:val="333333"/>
      <w:kern w:val="0"/>
      <w:sz w:val="28"/>
      <w:szCs w:val="28"/>
    </w:rPr>
  </w:style>
  <w:style w:type="character" w:customStyle="1" w:styleId="index5">
    <w:name w:val="index5"/>
    <w:basedOn w:val="a0"/>
    <w:rsid w:val="001F1845"/>
  </w:style>
  <w:style w:type="character" w:customStyle="1" w:styleId="text8">
    <w:name w:val="text8"/>
    <w:basedOn w:val="a0"/>
    <w:rsid w:val="001F1845"/>
  </w:style>
  <w:style w:type="character" w:customStyle="1" w:styleId="title-prefix">
    <w:name w:val="title-prefix"/>
    <w:basedOn w:val="a0"/>
    <w:rsid w:val="001F1845"/>
  </w:style>
  <w:style w:type="character" w:customStyle="1" w:styleId="description5">
    <w:name w:val="description5"/>
    <w:basedOn w:val="a0"/>
    <w:rsid w:val="001F1845"/>
  </w:style>
  <w:style w:type="paragraph" w:styleId="a3">
    <w:name w:val="Balloon Text"/>
    <w:basedOn w:val="a"/>
    <w:link w:val="Char"/>
    <w:uiPriority w:val="99"/>
    <w:semiHidden/>
    <w:unhideWhenUsed/>
    <w:rsid w:val="001F1845"/>
    <w:rPr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F184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A4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basedOn w:val="a0"/>
    <w:link w:val="a4"/>
    <w:uiPriority w:val="99"/>
    <w:rsid w:val="000A4C4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4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바닥글 Char"/>
    <w:basedOn w:val="a0"/>
    <w:link w:val="a5"/>
    <w:uiPriority w:val="99"/>
    <w:rsid w:val="000A4C4B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F2C12"/>
    <w:rPr>
      <w:strike w:val="0"/>
      <w:dstrike w:val="0"/>
      <w:color w:val="333333"/>
      <w:u w:val="none"/>
      <w:effect w:val="none"/>
    </w:rPr>
  </w:style>
  <w:style w:type="character" w:styleId="a7">
    <w:name w:val="Strong"/>
    <w:basedOn w:val="a0"/>
    <w:uiPriority w:val="22"/>
    <w:qFormat/>
    <w:rsid w:val="001D1AF6"/>
    <w:rPr>
      <w:b/>
      <w:bCs/>
    </w:rPr>
  </w:style>
  <w:style w:type="paragraph" w:styleId="a8">
    <w:name w:val="No Spacing"/>
    <w:link w:val="Char2"/>
    <w:uiPriority w:val="99"/>
    <w:qFormat/>
    <w:rsid w:val="001507B5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customStyle="1" w:styleId="Char2">
    <w:name w:val="간격 없음 Char"/>
    <w:basedOn w:val="a0"/>
    <w:link w:val="a8"/>
    <w:uiPriority w:val="99"/>
    <w:locked/>
    <w:rsid w:val="001507B5"/>
    <w:rPr>
      <w:rFonts w:ascii="Times New Roman" w:eastAsia="SimSun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BC3475"/>
    <w:pPr>
      <w:ind w:firstLineChars="200" w:firstLine="420"/>
    </w:pPr>
    <w:rPr>
      <w:rFonts w:ascii="Calibri" w:eastAsia="Microsoft YaHe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60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471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2631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899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267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662932">
                          <w:marLeft w:val="0"/>
                          <w:marRight w:val="0"/>
                          <w:marTop w:val="30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2680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0666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BEBE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56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41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17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967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0026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683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395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958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2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771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0562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6915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938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8179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2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855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0430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8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  <w:div w:id="1824746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263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513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096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049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178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64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493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3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04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5975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839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085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4865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93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139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8706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0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  <w:div w:id="2203353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924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87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285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494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732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169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280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6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949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  <w:div w:id="7546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5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24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3500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925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8360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160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8831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743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791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2370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940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179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916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316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434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81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0746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021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2107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334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5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01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9507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0247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907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547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86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5370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166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243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50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124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22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334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174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843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092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41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082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676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8473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55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601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1009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7235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21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9383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779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6003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3473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2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111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915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5884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91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952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2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833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0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3385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874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710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668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907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10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418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3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24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7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396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2396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034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464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  <w:divsChild>
                            <w:div w:id="14515104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39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0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9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5" w:color="EDEDED"/>
                              </w:divBdr>
                              <w:divsChild>
                                <w:div w:id="196072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71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7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1879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1032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203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227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2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61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28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28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1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69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</dc:creator>
  <cp:lastModifiedBy>user</cp:lastModifiedBy>
  <cp:revision>10</cp:revision>
  <cp:lastPrinted>2018-04-24T06:11:00Z</cp:lastPrinted>
  <dcterms:created xsi:type="dcterms:W3CDTF">2018-05-21T07:01:00Z</dcterms:created>
  <dcterms:modified xsi:type="dcterms:W3CDTF">2018-05-28T01:01:00Z</dcterms:modified>
</cp:coreProperties>
</file>