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CF" w:rsidRPr="00FE4CD1" w:rsidRDefault="001519CF" w:rsidP="001519CF">
      <w:pPr>
        <w:pStyle w:val="s0"/>
        <w:jc w:val="both"/>
        <w:rPr>
          <w:rFonts w:ascii="굴림" w:eastAsia="굴림" w:hAnsi="굴림" w:cs="바탕"/>
          <w:sz w:val="30"/>
          <w:szCs w:val="30"/>
        </w:rPr>
      </w:pPr>
      <w:r w:rsidRPr="00FE4CD1">
        <w:rPr>
          <w:rFonts w:ascii="굴림" w:eastAsia="굴림" w:hAnsi="굴림" w:hint="eastAsia"/>
          <w:sz w:val="30"/>
          <w:szCs w:val="30"/>
        </w:rPr>
        <w:t>□</w:t>
      </w:r>
      <w:r w:rsidRPr="00FE4CD1">
        <w:rPr>
          <w:rFonts w:ascii="굴림" w:eastAsia="굴림" w:hAnsi="굴림" w:cs="바탕" w:hint="eastAsia"/>
          <w:sz w:val="30"/>
          <w:szCs w:val="30"/>
        </w:rPr>
        <w:t>참가신청양식</w:t>
      </w:r>
    </w:p>
    <w:p w:rsidR="0006719B" w:rsidRDefault="0006719B">
      <w:pPr>
        <w:rPr>
          <w:rFonts w:eastAsia="SimSun" w:hint="eastAsia"/>
          <w:lang w:eastAsia="zh-CN"/>
        </w:rPr>
      </w:pPr>
    </w:p>
    <w:tbl>
      <w:tblPr>
        <w:tblW w:w="99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53"/>
        <w:gridCol w:w="252"/>
        <w:gridCol w:w="1588"/>
        <w:gridCol w:w="3092"/>
        <w:gridCol w:w="261"/>
        <w:gridCol w:w="1209"/>
        <w:gridCol w:w="809"/>
        <w:gridCol w:w="1722"/>
      </w:tblGrid>
      <w:tr w:rsidR="001519CF" w:rsidRPr="00FE4CD1" w:rsidTr="001519CF">
        <w:trPr>
          <w:trHeight w:val="390"/>
        </w:trPr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기업명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홈페이지</w:t>
            </w:r>
          </w:p>
        </w:tc>
        <w:tc>
          <w:tcPr>
            <w:tcW w:w="2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both"/>
              <w:rPr>
                <w:rFonts w:ascii="굴림" w:eastAsia="굴림" w:hAnsi="굴림"/>
                <w:sz w:val="22"/>
                <w:szCs w:val="22"/>
              </w:rPr>
            </w:pPr>
            <w:r w:rsidRPr="00FE4CD1">
              <w:rPr>
                <w:rFonts w:ascii="굴림" w:eastAsia="굴림" w:hAnsi="굴림"/>
                <w:sz w:val="22"/>
                <w:szCs w:val="22"/>
              </w:rPr>
              <w:t xml:space="preserve"> http://www</w:t>
            </w:r>
          </w:p>
        </w:tc>
      </w:tr>
      <w:tr w:rsidR="001519CF" w:rsidRPr="00FE4CD1" w:rsidTr="001519CF">
        <w:trPr>
          <w:trHeight w:val="390"/>
        </w:trPr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 w:cs="바탕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품목</w:t>
            </w:r>
          </w:p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 w:cs="바탕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정보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>(</w:t>
            </w: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한글</w:t>
            </w: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0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519CF" w:rsidRPr="00FE4CD1" w:rsidTr="001519CF">
        <w:trPr>
          <w:trHeight w:val="432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 w:cs="바탕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품목</w:t>
            </w:r>
          </w:p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 w:cs="바탕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정보</w:t>
            </w:r>
          </w:p>
        </w:tc>
        <w:tc>
          <w:tcPr>
            <w:tcW w:w="1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>(</w:t>
            </w: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중국</w:t>
            </w: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519CF" w:rsidRPr="00FE4CD1" w:rsidTr="001519CF">
        <w:trPr>
          <w:trHeight w:val="632"/>
        </w:trPr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상담희망</w:t>
            </w:r>
          </w:p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중국글로벌기업명</w:t>
            </w: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 (</w:t>
            </w: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필수</w:t>
            </w: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both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519CF" w:rsidRPr="00FE4CD1" w:rsidTr="001519CF">
        <w:trPr>
          <w:trHeight w:val="402"/>
        </w:trPr>
        <w:tc>
          <w:tcPr>
            <w:tcW w:w="13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성명</w:t>
            </w:r>
            <w:r w:rsidRPr="00FE4CD1">
              <w:rPr>
                <w:rFonts w:ascii="굴림" w:eastAsia="굴림" w:hAnsi="굴림"/>
                <w:b/>
                <w:bCs/>
                <w:sz w:val="22"/>
                <w:szCs w:val="22"/>
              </w:rPr>
              <w:t>/</w:t>
            </w: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직위</w:t>
            </w:r>
          </w:p>
        </w:tc>
        <w:tc>
          <w:tcPr>
            <w:tcW w:w="3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 w:cs="바탕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519CF" w:rsidRPr="00FE4CD1" w:rsidTr="001519CF">
        <w:trPr>
          <w:trHeight w:val="390"/>
        </w:trPr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 w:cs="바탕" w:hint="eastAsia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FE4CD1">
              <w:rPr>
                <w:rFonts w:ascii="굴림" w:eastAsia="굴림" w:hAnsi="굴림"/>
                <w:b/>
                <w:bCs/>
                <w:spacing w:val="-5"/>
                <w:sz w:val="22"/>
                <w:szCs w:val="22"/>
              </w:rPr>
              <w:t>e-mail</w:t>
            </w:r>
          </w:p>
        </w:tc>
        <w:tc>
          <w:tcPr>
            <w:tcW w:w="3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9CF" w:rsidRPr="00FE4CD1" w:rsidRDefault="001519CF" w:rsidP="001B0824">
            <w:pPr>
              <w:pStyle w:val="s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1519CF" w:rsidRPr="001519CF" w:rsidRDefault="001519CF">
      <w:pPr>
        <w:rPr>
          <w:rFonts w:eastAsia="SimSun" w:hint="eastAsia"/>
          <w:lang w:eastAsia="zh-CN"/>
        </w:rPr>
      </w:pPr>
    </w:p>
    <w:sectPr w:rsidR="001519CF" w:rsidRPr="001519CF" w:rsidSect="000671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519CF"/>
    <w:rsid w:val="0006719B"/>
    <w:rsid w:val="0015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F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1519CF"/>
    <w:pPr>
      <w:widowControl w:val="0"/>
      <w:autoSpaceDE w:val="0"/>
      <w:autoSpaceDN w:val="0"/>
      <w:adjustRightInd w:val="0"/>
    </w:pPr>
    <w:rPr>
      <w:rFonts w:ascii="바탕" w:eastAsia="바탕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2016-03-31T02:40:00Z</dcterms:created>
  <dcterms:modified xsi:type="dcterms:W3CDTF">2016-03-31T02:42:00Z</dcterms:modified>
</cp:coreProperties>
</file>